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8492" w14:textId="0D700626" w:rsidR="000D3B84" w:rsidRPr="00435A78" w:rsidRDefault="00435A78" w:rsidP="00435A78">
      <w:pPr>
        <w:pStyle w:val="Geenafstand"/>
        <w:spacing w:line="276" w:lineRule="auto"/>
        <w:rPr>
          <w:sz w:val="16"/>
          <w:szCs w:val="16"/>
          <w:lang w:val="en-US"/>
        </w:rPr>
      </w:pPr>
      <w:r w:rsidRPr="00543A1B">
        <w:rPr>
          <w:noProof/>
          <w:color w:val="FFFFFF" w:themeColor="background1"/>
        </w:rPr>
        <w:drawing>
          <wp:anchor distT="0" distB="0" distL="114300" distR="114300" simplePos="0" relativeHeight="251659264" behindDoc="0" locked="0" layoutInCell="1" allowOverlap="1" wp14:anchorId="1E388528" wp14:editId="2D389403">
            <wp:simplePos x="0" y="0"/>
            <wp:positionH relativeFrom="margin">
              <wp:align>right</wp:align>
            </wp:positionH>
            <wp:positionV relativeFrom="margin">
              <wp:posOffset>-368300</wp:posOffset>
            </wp:positionV>
            <wp:extent cx="1542269" cy="418126"/>
            <wp:effectExtent l="0" t="0" r="127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2269" cy="418126"/>
                    </a:xfrm>
                    <a:prstGeom prst="rect">
                      <a:avLst/>
                    </a:prstGeom>
                  </pic:spPr>
                </pic:pic>
              </a:graphicData>
            </a:graphic>
            <wp14:sizeRelH relativeFrom="margin">
              <wp14:pctWidth>0</wp14:pctWidth>
            </wp14:sizeRelH>
            <wp14:sizeRelV relativeFrom="margin">
              <wp14:pctHeight>0</wp14:pctHeight>
            </wp14:sizeRelV>
          </wp:anchor>
        </w:drawing>
      </w:r>
      <w:r w:rsidR="00AF69BF" w:rsidRPr="00435A78">
        <w:rPr>
          <w:sz w:val="16"/>
          <w:szCs w:val="16"/>
          <w:lang w:val="en-US"/>
        </w:rPr>
        <w:t>KWF C</w:t>
      </w:r>
      <w:r w:rsidR="000D3B84" w:rsidRPr="00435A78">
        <w:rPr>
          <w:sz w:val="16"/>
          <w:szCs w:val="16"/>
          <w:lang w:val="en-US"/>
        </w:rPr>
        <w:t xml:space="preserve">onsortium </w:t>
      </w:r>
      <w:r w:rsidR="00AF69BF" w:rsidRPr="00435A78">
        <w:rPr>
          <w:sz w:val="16"/>
          <w:szCs w:val="16"/>
          <w:lang w:val="en-US"/>
        </w:rPr>
        <w:t>A</w:t>
      </w:r>
      <w:r w:rsidR="000D3B84" w:rsidRPr="00435A78">
        <w:rPr>
          <w:sz w:val="16"/>
          <w:szCs w:val="16"/>
          <w:lang w:val="en-US"/>
        </w:rPr>
        <w:t>greement</w:t>
      </w:r>
      <w:r w:rsidR="00EF3680" w:rsidRPr="00435A78">
        <w:rPr>
          <w:sz w:val="16"/>
          <w:szCs w:val="16"/>
          <w:lang w:val="en-US"/>
        </w:rPr>
        <w:t xml:space="preserve"> </w:t>
      </w:r>
      <w:r w:rsidR="008044F1" w:rsidRPr="00435A78">
        <w:rPr>
          <w:sz w:val="16"/>
          <w:szCs w:val="16"/>
          <w:lang w:val="en-US"/>
        </w:rPr>
        <w:t>Model</w:t>
      </w:r>
      <w:r w:rsidR="003F1D27" w:rsidRPr="00435A78">
        <w:rPr>
          <w:sz w:val="16"/>
          <w:szCs w:val="16"/>
          <w:lang w:val="en-US"/>
        </w:rPr>
        <w:t xml:space="preserve"> </w:t>
      </w:r>
      <w:r w:rsidR="000D3B84" w:rsidRPr="00435A78">
        <w:rPr>
          <w:sz w:val="16"/>
          <w:szCs w:val="16"/>
          <w:lang w:val="en-US"/>
        </w:rPr>
        <w:t xml:space="preserve">dd. </w:t>
      </w:r>
      <w:r w:rsidR="00AF69BF" w:rsidRPr="00435A78">
        <w:rPr>
          <w:sz w:val="16"/>
          <w:szCs w:val="16"/>
          <w:lang w:val="en-US"/>
        </w:rPr>
        <w:t>0</w:t>
      </w:r>
      <w:r w:rsidR="006D79A9" w:rsidRPr="00435A78">
        <w:rPr>
          <w:sz w:val="16"/>
          <w:szCs w:val="16"/>
          <w:lang w:val="en-US"/>
        </w:rPr>
        <w:t>5</w:t>
      </w:r>
      <w:r w:rsidR="003F1D27" w:rsidRPr="00435A78">
        <w:rPr>
          <w:sz w:val="16"/>
          <w:szCs w:val="16"/>
          <w:lang w:val="en-US"/>
        </w:rPr>
        <w:t>-0</w:t>
      </w:r>
      <w:r w:rsidR="00FA1D6B" w:rsidRPr="00435A78">
        <w:rPr>
          <w:sz w:val="16"/>
          <w:szCs w:val="16"/>
          <w:lang w:val="en-US"/>
        </w:rPr>
        <w:t>9</w:t>
      </w:r>
      <w:r w:rsidR="003F1D27" w:rsidRPr="00435A78">
        <w:rPr>
          <w:sz w:val="16"/>
          <w:szCs w:val="16"/>
          <w:lang w:val="en-US"/>
        </w:rPr>
        <w:t>-2016</w:t>
      </w:r>
    </w:p>
    <w:p w14:paraId="13E88FE2" w14:textId="521B55B9" w:rsidR="00D34475" w:rsidRPr="00582235" w:rsidRDefault="00435A78" w:rsidP="00EF3944">
      <w:pPr>
        <w:pStyle w:val="Geenafstand"/>
        <w:spacing w:line="276" w:lineRule="auto"/>
        <w:jc w:val="right"/>
        <w:rPr>
          <w:sz w:val="33"/>
          <w:szCs w:val="33"/>
          <w:lang w:val="en-US"/>
        </w:rPr>
      </w:pPr>
      <w:r w:rsidRPr="00543A1B">
        <w:rPr>
          <w:noProof/>
          <w:color w:val="FFFFFF" w:themeColor="background1"/>
        </w:rPr>
        <w:drawing>
          <wp:anchor distT="0" distB="0" distL="114300" distR="114300" simplePos="0" relativeHeight="251661312" behindDoc="0" locked="0" layoutInCell="1" allowOverlap="1" wp14:anchorId="06F40E66" wp14:editId="23E84132">
            <wp:simplePos x="0" y="0"/>
            <wp:positionH relativeFrom="margin">
              <wp:posOffset>4203700</wp:posOffset>
            </wp:positionH>
            <wp:positionV relativeFrom="page">
              <wp:posOffset>1054735</wp:posOffset>
            </wp:positionV>
            <wp:extent cx="1758950" cy="3517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8950" cy="351790"/>
                    </a:xfrm>
                    <a:prstGeom prst="rect">
                      <a:avLst/>
                    </a:prstGeom>
                  </pic:spPr>
                </pic:pic>
              </a:graphicData>
            </a:graphic>
            <wp14:sizeRelH relativeFrom="margin">
              <wp14:pctWidth>0</wp14:pctWidth>
            </wp14:sizeRelH>
            <wp14:sizeRelV relativeFrom="margin">
              <wp14:pctHeight>0</wp14:pctHeight>
            </wp14:sizeRelV>
          </wp:anchor>
        </w:drawing>
      </w:r>
    </w:p>
    <w:p w14:paraId="5BE4900A" w14:textId="131ACAF7" w:rsidR="00D34475" w:rsidRPr="00582235" w:rsidRDefault="00D34475" w:rsidP="00066FDB">
      <w:pPr>
        <w:pStyle w:val="Geenafstand"/>
        <w:spacing w:line="276" w:lineRule="auto"/>
        <w:rPr>
          <w:sz w:val="33"/>
          <w:szCs w:val="33"/>
          <w:lang w:val="en-US"/>
        </w:rPr>
      </w:pPr>
    </w:p>
    <w:p w14:paraId="6A76BFA6" w14:textId="741B305D" w:rsidR="00D34475" w:rsidRPr="00582235" w:rsidRDefault="00D34475" w:rsidP="00066FDB">
      <w:pPr>
        <w:pStyle w:val="Geenafstand"/>
        <w:spacing w:line="276" w:lineRule="auto"/>
        <w:rPr>
          <w:sz w:val="33"/>
          <w:szCs w:val="33"/>
          <w:lang w:val="en-US"/>
        </w:rPr>
      </w:pPr>
    </w:p>
    <w:p w14:paraId="68A33259" w14:textId="77777777" w:rsidR="00D34475" w:rsidRPr="00582235" w:rsidRDefault="00D34475" w:rsidP="00066FDB">
      <w:pPr>
        <w:pStyle w:val="Geenafstand"/>
        <w:spacing w:line="276" w:lineRule="auto"/>
        <w:rPr>
          <w:sz w:val="33"/>
          <w:szCs w:val="33"/>
          <w:lang w:val="en-US"/>
        </w:rPr>
      </w:pPr>
    </w:p>
    <w:p w14:paraId="57CF6183" w14:textId="77777777" w:rsidR="00EF3944" w:rsidRPr="00582235" w:rsidRDefault="00EF3944" w:rsidP="00066FDB">
      <w:pPr>
        <w:pStyle w:val="Geenafstand"/>
        <w:spacing w:line="276" w:lineRule="auto"/>
        <w:rPr>
          <w:sz w:val="33"/>
          <w:szCs w:val="33"/>
          <w:lang w:val="en-US"/>
        </w:rPr>
      </w:pPr>
    </w:p>
    <w:p w14:paraId="49DCCEFB" w14:textId="77777777" w:rsidR="00EF3944" w:rsidRPr="00582235" w:rsidRDefault="00EF3944" w:rsidP="00066FDB">
      <w:pPr>
        <w:pStyle w:val="Geenafstand"/>
        <w:spacing w:line="276" w:lineRule="auto"/>
        <w:rPr>
          <w:sz w:val="33"/>
          <w:szCs w:val="33"/>
          <w:lang w:val="en-US"/>
        </w:rPr>
      </w:pPr>
    </w:p>
    <w:p w14:paraId="36FD5EB5" w14:textId="77777777" w:rsidR="00EF3944" w:rsidRPr="00582235" w:rsidRDefault="00EF3944" w:rsidP="00066FDB">
      <w:pPr>
        <w:pStyle w:val="Geenafstand"/>
        <w:spacing w:line="276" w:lineRule="auto"/>
        <w:rPr>
          <w:sz w:val="33"/>
          <w:szCs w:val="33"/>
          <w:lang w:val="en-US"/>
        </w:rPr>
      </w:pPr>
    </w:p>
    <w:p w14:paraId="31271255" w14:textId="77777777" w:rsidR="00EF3944" w:rsidRPr="00582235" w:rsidRDefault="00EF3944" w:rsidP="00066FDB">
      <w:pPr>
        <w:pStyle w:val="Geenafstand"/>
        <w:spacing w:line="276" w:lineRule="auto"/>
        <w:rPr>
          <w:sz w:val="33"/>
          <w:szCs w:val="33"/>
          <w:lang w:val="en-US"/>
        </w:rPr>
      </w:pPr>
    </w:p>
    <w:p w14:paraId="42F712C8" w14:textId="77777777" w:rsidR="00D34475" w:rsidRPr="00D34475" w:rsidRDefault="00D34475" w:rsidP="00EF3944">
      <w:pPr>
        <w:pStyle w:val="Geenafstand"/>
        <w:spacing w:line="276" w:lineRule="auto"/>
        <w:jc w:val="center"/>
        <w:rPr>
          <w:sz w:val="33"/>
          <w:szCs w:val="33"/>
          <w:lang w:val="en-US"/>
        </w:rPr>
      </w:pPr>
      <w:r w:rsidRPr="00D34475">
        <w:rPr>
          <w:sz w:val="33"/>
          <w:szCs w:val="33"/>
          <w:lang w:val="en-US"/>
        </w:rPr>
        <w:t>KWF Kankerbestrijding</w:t>
      </w:r>
    </w:p>
    <w:p w14:paraId="1B985C93" w14:textId="77777777" w:rsidR="00D34475" w:rsidRPr="00D34475" w:rsidRDefault="00D34475" w:rsidP="00EF3944">
      <w:pPr>
        <w:pStyle w:val="Geenafstand"/>
        <w:spacing w:line="276" w:lineRule="auto"/>
        <w:jc w:val="center"/>
        <w:rPr>
          <w:sz w:val="33"/>
          <w:szCs w:val="33"/>
          <w:lang w:val="en-US"/>
        </w:rPr>
      </w:pPr>
      <w:r w:rsidRPr="00D34475">
        <w:rPr>
          <w:sz w:val="33"/>
          <w:szCs w:val="33"/>
          <w:lang w:val="en-US"/>
        </w:rPr>
        <w:t xml:space="preserve">Consortium Agreement </w:t>
      </w:r>
      <w:r w:rsidR="007E6C7A">
        <w:rPr>
          <w:sz w:val="33"/>
          <w:szCs w:val="33"/>
          <w:lang w:val="en-US"/>
        </w:rPr>
        <w:t>Model</w:t>
      </w:r>
    </w:p>
    <w:p w14:paraId="3F2425AE" w14:textId="77777777" w:rsidR="00D34475" w:rsidRPr="000D3B84" w:rsidRDefault="00D34475" w:rsidP="00EF3944">
      <w:pPr>
        <w:pStyle w:val="Default"/>
        <w:jc w:val="center"/>
        <w:rPr>
          <w:lang w:val="en-US"/>
        </w:rPr>
      </w:pPr>
    </w:p>
    <w:p w14:paraId="68C6597A" w14:textId="77777777" w:rsidR="00D34475" w:rsidRDefault="00D34475" w:rsidP="00066FDB">
      <w:pPr>
        <w:pStyle w:val="Geenafstand"/>
        <w:spacing w:line="276" w:lineRule="auto"/>
        <w:rPr>
          <w:b/>
          <w:sz w:val="28"/>
          <w:lang w:val="en-US"/>
        </w:rPr>
      </w:pPr>
    </w:p>
    <w:p w14:paraId="1C639249" w14:textId="77777777" w:rsidR="00D34475" w:rsidRDefault="00D34475" w:rsidP="00066FDB">
      <w:pPr>
        <w:pStyle w:val="Geenafstand"/>
        <w:spacing w:line="276" w:lineRule="auto"/>
        <w:rPr>
          <w:b/>
          <w:sz w:val="28"/>
          <w:lang w:val="en-US"/>
        </w:rPr>
      </w:pPr>
    </w:p>
    <w:p w14:paraId="32EFC2C0" w14:textId="77777777" w:rsidR="00D34475" w:rsidRDefault="00D34475" w:rsidP="00066FDB">
      <w:pPr>
        <w:pStyle w:val="Geenafstand"/>
        <w:spacing w:line="276" w:lineRule="auto"/>
        <w:rPr>
          <w:b/>
          <w:sz w:val="28"/>
          <w:lang w:val="en-US"/>
        </w:rPr>
      </w:pPr>
    </w:p>
    <w:p w14:paraId="330F1D7D" w14:textId="77777777" w:rsidR="00D34475" w:rsidRDefault="00D34475" w:rsidP="00066FDB">
      <w:pPr>
        <w:pStyle w:val="Geenafstand"/>
        <w:spacing w:line="276" w:lineRule="auto"/>
        <w:rPr>
          <w:b/>
          <w:sz w:val="28"/>
          <w:lang w:val="en-US"/>
        </w:rPr>
      </w:pPr>
    </w:p>
    <w:p w14:paraId="65EB00CD" w14:textId="77777777" w:rsidR="00D34475" w:rsidRDefault="00D34475" w:rsidP="00066FDB">
      <w:pPr>
        <w:pStyle w:val="Geenafstand"/>
        <w:spacing w:line="276" w:lineRule="auto"/>
        <w:rPr>
          <w:b/>
          <w:sz w:val="28"/>
          <w:lang w:val="en-US"/>
        </w:rPr>
      </w:pPr>
    </w:p>
    <w:p w14:paraId="038AA1C0" w14:textId="77777777" w:rsidR="00D34475" w:rsidRDefault="00D34475" w:rsidP="00066FDB">
      <w:pPr>
        <w:pStyle w:val="Geenafstand"/>
        <w:spacing w:line="276" w:lineRule="auto"/>
        <w:rPr>
          <w:b/>
          <w:sz w:val="28"/>
          <w:lang w:val="en-US"/>
        </w:rPr>
      </w:pPr>
    </w:p>
    <w:p w14:paraId="786BFE17" w14:textId="77777777" w:rsidR="00D34475" w:rsidRDefault="00D34475" w:rsidP="00066FDB">
      <w:pPr>
        <w:pStyle w:val="Geenafstand"/>
        <w:spacing w:line="276" w:lineRule="auto"/>
        <w:rPr>
          <w:b/>
          <w:sz w:val="28"/>
          <w:lang w:val="en-US"/>
        </w:rPr>
      </w:pPr>
    </w:p>
    <w:p w14:paraId="61FFB329" w14:textId="77777777" w:rsidR="00D34475" w:rsidRDefault="00D34475" w:rsidP="00066FDB">
      <w:pPr>
        <w:pStyle w:val="Geenafstand"/>
        <w:spacing w:line="276" w:lineRule="auto"/>
        <w:rPr>
          <w:b/>
          <w:sz w:val="28"/>
          <w:lang w:val="en-US"/>
        </w:rPr>
      </w:pPr>
    </w:p>
    <w:p w14:paraId="29892102" w14:textId="77777777" w:rsidR="00D34475" w:rsidRDefault="00D34475" w:rsidP="00066FDB">
      <w:pPr>
        <w:pStyle w:val="Geenafstand"/>
        <w:spacing w:line="276" w:lineRule="auto"/>
        <w:rPr>
          <w:b/>
          <w:sz w:val="28"/>
          <w:lang w:val="en-US"/>
        </w:rPr>
      </w:pPr>
    </w:p>
    <w:p w14:paraId="0CC41FE6" w14:textId="77777777" w:rsidR="00D34475" w:rsidRDefault="00D34475" w:rsidP="00066FDB">
      <w:pPr>
        <w:pStyle w:val="Geenafstand"/>
        <w:spacing w:line="276" w:lineRule="auto"/>
        <w:rPr>
          <w:b/>
          <w:sz w:val="28"/>
          <w:lang w:val="en-US"/>
        </w:rPr>
      </w:pPr>
    </w:p>
    <w:p w14:paraId="5B0869AF" w14:textId="77777777" w:rsidR="00D34475" w:rsidRDefault="00D34475" w:rsidP="00066FDB">
      <w:pPr>
        <w:pStyle w:val="Geenafstand"/>
        <w:spacing w:line="276" w:lineRule="auto"/>
        <w:rPr>
          <w:b/>
          <w:sz w:val="28"/>
          <w:lang w:val="en-US"/>
        </w:rPr>
      </w:pPr>
    </w:p>
    <w:p w14:paraId="6CCB4214" w14:textId="77777777" w:rsidR="00D34475" w:rsidRDefault="00D34475" w:rsidP="00066FDB">
      <w:pPr>
        <w:pStyle w:val="Geenafstand"/>
        <w:spacing w:line="276" w:lineRule="auto"/>
        <w:rPr>
          <w:b/>
          <w:sz w:val="28"/>
          <w:lang w:val="en-US"/>
        </w:rPr>
      </w:pPr>
    </w:p>
    <w:p w14:paraId="4CB2DB7F" w14:textId="77777777" w:rsidR="00D34475" w:rsidRDefault="00D34475" w:rsidP="00066FDB">
      <w:pPr>
        <w:pStyle w:val="Geenafstand"/>
        <w:spacing w:line="276" w:lineRule="auto"/>
        <w:rPr>
          <w:b/>
          <w:sz w:val="28"/>
          <w:lang w:val="en-US"/>
        </w:rPr>
      </w:pPr>
    </w:p>
    <w:p w14:paraId="049B7613" w14:textId="77777777" w:rsidR="00D34475" w:rsidRDefault="00D34475" w:rsidP="00066FDB">
      <w:pPr>
        <w:pStyle w:val="Geenafstand"/>
        <w:spacing w:line="276" w:lineRule="auto"/>
        <w:rPr>
          <w:b/>
          <w:sz w:val="28"/>
          <w:lang w:val="en-US"/>
        </w:rPr>
      </w:pPr>
    </w:p>
    <w:p w14:paraId="5B0D6FB2" w14:textId="77777777" w:rsidR="00D34475" w:rsidRDefault="00D34475" w:rsidP="00066FDB">
      <w:pPr>
        <w:pStyle w:val="Geenafstand"/>
        <w:spacing w:line="276" w:lineRule="auto"/>
        <w:rPr>
          <w:b/>
          <w:sz w:val="28"/>
          <w:lang w:val="en-US"/>
        </w:rPr>
      </w:pPr>
    </w:p>
    <w:p w14:paraId="2D82F3BB" w14:textId="77777777" w:rsidR="00D34475" w:rsidRDefault="00D34475" w:rsidP="00066FDB">
      <w:pPr>
        <w:pStyle w:val="Geenafstand"/>
        <w:spacing w:line="276" w:lineRule="auto"/>
        <w:rPr>
          <w:b/>
          <w:sz w:val="28"/>
          <w:lang w:val="en-US"/>
        </w:rPr>
      </w:pPr>
    </w:p>
    <w:p w14:paraId="13CD0E46" w14:textId="77777777" w:rsidR="00D34475" w:rsidRDefault="00D34475" w:rsidP="00066FDB">
      <w:pPr>
        <w:pStyle w:val="Geenafstand"/>
        <w:spacing w:line="276" w:lineRule="auto"/>
        <w:rPr>
          <w:b/>
          <w:sz w:val="28"/>
          <w:lang w:val="en-US"/>
        </w:rPr>
      </w:pPr>
    </w:p>
    <w:p w14:paraId="3CA955E4" w14:textId="77777777" w:rsidR="00D34475" w:rsidRDefault="00D34475" w:rsidP="00066FDB">
      <w:pPr>
        <w:pStyle w:val="Geenafstand"/>
        <w:spacing w:line="276" w:lineRule="auto"/>
        <w:rPr>
          <w:b/>
          <w:sz w:val="28"/>
          <w:lang w:val="en-US"/>
        </w:rPr>
      </w:pPr>
    </w:p>
    <w:p w14:paraId="4750EA16" w14:textId="77777777" w:rsidR="00D34475" w:rsidRDefault="00D34475" w:rsidP="00066FDB">
      <w:pPr>
        <w:pStyle w:val="Geenafstand"/>
        <w:spacing w:line="276" w:lineRule="auto"/>
        <w:rPr>
          <w:b/>
          <w:sz w:val="28"/>
          <w:lang w:val="en-US"/>
        </w:rPr>
      </w:pPr>
    </w:p>
    <w:p w14:paraId="06313B2B" w14:textId="77777777" w:rsidR="00D34475" w:rsidRDefault="00D34475" w:rsidP="00066FDB">
      <w:pPr>
        <w:pStyle w:val="Geenafstand"/>
        <w:spacing w:line="276" w:lineRule="auto"/>
        <w:rPr>
          <w:b/>
          <w:sz w:val="28"/>
          <w:lang w:val="en-US"/>
        </w:rPr>
      </w:pPr>
    </w:p>
    <w:p w14:paraId="29B786B0" w14:textId="77777777" w:rsidR="00D34475" w:rsidRPr="00EF3944" w:rsidRDefault="00D34475" w:rsidP="00EF3944">
      <w:pPr>
        <w:pStyle w:val="Geenafstand"/>
        <w:spacing w:line="276" w:lineRule="auto"/>
        <w:jc w:val="center"/>
        <w:rPr>
          <w:szCs w:val="20"/>
          <w:lang w:val="en-US"/>
        </w:rPr>
      </w:pPr>
      <w:r w:rsidRPr="00EF3944">
        <w:rPr>
          <w:szCs w:val="20"/>
          <w:lang w:val="en-US"/>
        </w:rPr>
        <w:t>Publication date: 5</w:t>
      </w:r>
      <w:r w:rsidRPr="00EF3944">
        <w:rPr>
          <w:szCs w:val="20"/>
          <w:vertAlign w:val="superscript"/>
          <w:lang w:val="en-US"/>
        </w:rPr>
        <w:t>th</w:t>
      </w:r>
      <w:r w:rsidRPr="00EF3944">
        <w:rPr>
          <w:szCs w:val="20"/>
          <w:lang w:val="en-US"/>
        </w:rPr>
        <w:t xml:space="preserve"> September 2016</w:t>
      </w:r>
    </w:p>
    <w:p w14:paraId="00B6CBE8" w14:textId="77777777" w:rsidR="00D34475" w:rsidRDefault="00D34475" w:rsidP="00066FDB">
      <w:pPr>
        <w:pStyle w:val="Geenafstand"/>
        <w:spacing w:line="276" w:lineRule="auto"/>
        <w:rPr>
          <w:b/>
          <w:sz w:val="28"/>
          <w:lang w:val="en-US"/>
        </w:rPr>
      </w:pPr>
    </w:p>
    <w:p w14:paraId="7FB93F12" w14:textId="77777777" w:rsidR="00D34475" w:rsidRDefault="00D34475" w:rsidP="00066FDB">
      <w:pPr>
        <w:pStyle w:val="Geenafstand"/>
        <w:spacing w:line="276" w:lineRule="auto"/>
        <w:rPr>
          <w:b/>
          <w:sz w:val="28"/>
          <w:lang w:val="en-US"/>
        </w:rPr>
      </w:pPr>
    </w:p>
    <w:p w14:paraId="00B593CC" w14:textId="77777777" w:rsidR="00D34475" w:rsidRDefault="00D34475" w:rsidP="00066FDB">
      <w:pPr>
        <w:pStyle w:val="Geenafstand"/>
        <w:spacing w:line="276" w:lineRule="auto"/>
        <w:rPr>
          <w:b/>
          <w:sz w:val="28"/>
          <w:lang w:val="en-US"/>
        </w:rPr>
      </w:pPr>
    </w:p>
    <w:p w14:paraId="50F3BAAC" w14:textId="77777777" w:rsidR="0069137C" w:rsidRDefault="0069137C" w:rsidP="00066FDB">
      <w:pPr>
        <w:pStyle w:val="Geenafstand"/>
        <w:spacing w:line="276" w:lineRule="auto"/>
        <w:rPr>
          <w:b/>
          <w:sz w:val="28"/>
          <w:lang w:val="en-US"/>
        </w:rPr>
      </w:pPr>
    </w:p>
    <w:p w14:paraId="314D2FDA" w14:textId="77777777" w:rsidR="00A97247" w:rsidRPr="006569CA" w:rsidRDefault="00A97247" w:rsidP="00066FDB">
      <w:pPr>
        <w:pStyle w:val="Geenafstand"/>
        <w:spacing w:line="276" w:lineRule="auto"/>
        <w:rPr>
          <w:b/>
          <w:sz w:val="24"/>
          <w:szCs w:val="24"/>
          <w:lang w:val="en-US"/>
        </w:rPr>
      </w:pPr>
      <w:r w:rsidRPr="006569CA">
        <w:rPr>
          <w:b/>
          <w:sz w:val="24"/>
          <w:szCs w:val="24"/>
          <w:lang w:val="en-US"/>
        </w:rPr>
        <w:t>Introduction</w:t>
      </w:r>
    </w:p>
    <w:p w14:paraId="79319B8E" w14:textId="77777777" w:rsidR="005E6315" w:rsidRPr="00A97247" w:rsidRDefault="005E6315" w:rsidP="00066FDB">
      <w:pPr>
        <w:pStyle w:val="Geenafstand"/>
        <w:spacing w:line="276" w:lineRule="auto"/>
        <w:rPr>
          <w:b/>
          <w:sz w:val="28"/>
          <w:lang w:val="en-US"/>
        </w:rPr>
      </w:pPr>
    </w:p>
    <w:p w14:paraId="7F297CDC" w14:textId="2BDDB44B" w:rsidR="000D2AF8" w:rsidRPr="00C73441" w:rsidRDefault="00C73441" w:rsidP="008044F1">
      <w:pPr>
        <w:pStyle w:val="Geenafstand"/>
        <w:spacing w:line="276" w:lineRule="auto"/>
        <w:rPr>
          <w:lang w:val="en-US"/>
        </w:rPr>
      </w:pPr>
      <w:r>
        <w:rPr>
          <w:lang w:val="en-US"/>
        </w:rPr>
        <w:t>T</w:t>
      </w:r>
      <w:r w:rsidR="00B23E5E">
        <w:rPr>
          <w:lang w:val="en-US"/>
        </w:rPr>
        <w:t>o contribute to its mission goals: less cancer, more cure and a better quality of life</w:t>
      </w:r>
      <w:r w:rsidR="000D6787">
        <w:rPr>
          <w:lang w:val="en-US"/>
        </w:rPr>
        <w:t xml:space="preserve"> for (ex) patients</w:t>
      </w:r>
      <w:r>
        <w:rPr>
          <w:lang w:val="en-US"/>
        </w:rPr>
        <w:t xml:space="preserve"> </w:t>
      </w:r>
      <w:proofErr w:type="spellStart"/>
      <w:r>
        <w:rPr>
          <w:lang w:val="en-US"/>
        </w:rPr>
        <w:t>Stichting</w:t>
      </w:r>
      <w:proofErr w:type="spellEnd"/>
      <w:r>
        <w:rPr>
          <w:lang w:val="en-US"/>
        </w:rPr>
        <w:t xml:space="preserve"> </w:t>
      </w:r>
      <w:proofErr w:type="spellStart"/>
      <w:r>
        <w:rPr>
          <w:lang w:val="en-US"/>
        </w:rPr>
        <w:t>Koningin</w:t>
      </w:r>
      <w:proofErr w:type="spellEnd"/>
      <w:r>
        <w:rPr>
          <w:lang w:val="en-US"/>
        </w:rPr>
        <w:t xml:space="preserve"> Wilhelmina Fonds </w:t>
      </w:r>
      <w:proofErr w:type="spellStart"/>
      <w:r>
        <w:rPr>
          <w:lang w:val="en-US"/>
        </w:rPr>
        <w:t>voor</w:t>
      </w:r>
      <w:proofErr w:type="spellEnd"/>
      <w:r>
        <w:rPr>
          <w:lang w:val="en-US"/>
        </w:rPr>
        <w:t xml:space="preserve"> de </w:t>
      </w:r>
      <w:proofErr w:type="spellStart"/>
      <w:r>
        <w:rPr>
          <w:lang w:val="en-US"/>
        </w:rPr>
        <w:t>Nederlandse</w:t>
      </w:r>
      <w:proofErr w:type="spellEnd"/>
      <w:r>
        <w:rPr>
          <w:lang w:val="en-US"/>
        </w:rPr>
        <w:t xml:space="preserve"> Kankerbestrijding (hereinafter referred to as “KWF</w:t>
      </w:r>
      <w:r w:rsidRPr="00A97247">
        <w:rPr>
          <w:lang w:val="en-US"/>
        </w:rPr>
        <w:t xml:space="preserve"> </w:t>
      </w:r>
      <w:r w:rsidR="009C38C1">
        <w:rPr>
          <w:lang w:val="en-US"/>
        </w:rPr>
        <w:t>Kankerbestrijding”</w:t>
      </w:r>
      <w:r>
        <w:rPr>
          <w:lang w:val="en-US"/>
        </w:rPr>
        <w:t xml:space="preserve">) funds </w:t>
      </w:r>
      <w:r w:rsidR="001238DE">
        <w:rPr>
          <w:lang w:val="en-US"/>
        </w:rPr>
        <w:t>oncology</w:t>
      </w:r>
      <w:r w:rsidR="001238DE" w:rsidRPr="00A97247">
        <w:rPr>
          <w:lang w:val="en-US"/>
        </w:rPr>
        <w:t xml:space="preserve"> </w:t>
      </w:r>
      <w:r w:rsidR="00A97247" w:rsidRPr="00A97247">
        <w:rPr>
          <w:lang w:val="en-US"/>
        </w:rPr>
        <w:t xml:space="preserve">research and stimulates </w:t>
      </w:r>
      <w:r w:rsidR="009C38C1">
        <w:rPr>
          <w:lang w:val="en-US"/>
        </w:rPr>
        <w:t xml:space="preserve">the </w:t>
      </w:r>
      <w:r w:rsidR="00A97247" w:rsidRPr="00A97247">
        <w:rPr>
          <w:lang w:val="en-US"/>
        </w:rPr>
        <w:t>use of the knowledge developed to help improve health and healthcare in the Netherlands</w:t>
      </w:r>
      <w:r>
        <w:rPr>
          <w:lang w:val="en-US"/>
        </w:rPr>
        <w:t>.</w:t>
      </w:r>
      <w:r w:rsidR="00545466">
        <w:rPr>
          <w:lang w:val="en-US"/>
        </w:rPr>
        <w:t xml:space="preserve"> </w:t>
      </w:r>
      <w:r w:rsidR="00595DE0">
        <w:rPr>
          <w:lang w:val="en-US"/>
        </w:rPr>
        <w:t xml:space="preserve">KWF Kankerbestrijding does so by funding and facilitating research, through the KWF </w:t>
      </w:r>
      <w:proofErr w:type="spellStart"/>
      <w:r w:rsidR="00595DE0">
        <w:rPr>
          <w:lang w:val="en-US"/>
        </w:rPr>
        <w:t>Programme</w:t>
      </w:r>
      <w:proofErr w:type="spellEnd"/>
      <w:r w:rsidR="00595DE0">
        <w:rPr>
          <w:lang w:val="en-US"/>
        </w:rPr>
        <w:t xml:space="preserve"> Research &amp; Implementation.</w:t>
      </w:r>
    </w:p>
    <w:p w14:paraId="75A801E0" w14:textId="1515307C" w:rsidR="004E3561" w:rsidRDefault="00595DE0" w:rsidP="002E4FDA">
      <w:pPr>
        <w:pStyle w:val="Tekstopmerking"/>
        <w:rPr>
          <w:lang w:val="en-US"/>
        </w:rPr>
      </w:pPr>
      <w:r>
        <w:rPr>
          <w:lang w:val="en-US"/>
        </w:rPr>
        <w:t xml:space="preserve">This </w:t>
      </w:r>
      <w:proofErr w:type="spellStart"/>
      <w:r>
        <w:rPr>
          <w:lang w:val="en-US"/>
        </w:rPr>
        <w:t>programme</w:t>
      </w:r>
      <w:proofErr w:type="spellEnd"/>
      <w:r>
        <w:rPr>
          <w:lang w:val="en-US"/>
        </w:rPr>
        <w:t xml:space="preserve"> </w:t>
      </w:r>
      <w:r w:rsidR="002E4FDA">
        <w:rPr>
          <w:lang w:val="en-US"/>
        </w:rPr>
        <w:t>aims to ensure that the results of the research projects that are financed by KWF Kankerbestrijding (every invested euro) generate as much impact for its mission goals as possible.</w:t>
      </w:r>
      <w:r w:rsidR="00C73441">
        <w:rPr>
          <w:lang w:val="en-US"/>
        </w:rPr>
        <w:t xml:space="preserve"> </w:t>
      </w:r>
    </w:p>
    <w:p w14:paraId="495CD540" w14:textId="77777777" w:rsidR="00AB2DEE" w:rsidRPr="00AB2DEE" w:rsidRDefault="00AB2DEE" w:rsidP="002E4FDA">
      <w:pPr>
        <w:pStyle w:val="Tekstopmerking"/>
        <w:rPr>
          <w:u w:val="single"/>
          <w:lang w:val="en-US"/>
        </w:rPr>
      </w:pPr>
      <w:r w:rsidRPr="00AB2DEE">
        <w:rPr>
          <w:u w:val="single"/>
          <w:lang w:val="en-US"/>
        </w:rPr>
        <w:t>Research Consortium</w:t>
      </w:r>
    </w:p>
    <w:p w14:paraId="096DE13A" w14:textId="1B9AFF03" w:rsidR="00CC492E" w:rsidRDefault="00C30002" w:rsidP="00CC492E">
      <w:pPr>
        <w:pStyle w:val="Geenafstand"/>
        <w:spacing w:line="276" w:lineRule="auto"/>
        <w:rPr>
          <w:lang w:val="en-US"/>
        </w:rPr>
      </w:pPr>
      <w:r>
        <w:rPr>
          <w:lang w:val="en-US"/>
        </w:rPr>
        <w:t xml:space="preserve">The </w:t>
      </w:r>
      <w:r w:rsidR="00595DE0">
        <w:rPr>
          <w:lang w:val="en-US"/>
        </w:rPr>
        <w:t xml:space="preserve"> KWF </w:t>
      </w:r>
      <w:proofErr w:type="spellStart"/>
      <w:r w:rsidR="00595DE0">
        <w:rPr>
          <w:lang w:val="en-US"/>
        </w:rPr>
        <w:t>Programme</w:t>
      </w:r>
      <w:proofErr w:type="spellEnd"/>
      <w:r w:rsidR="00595DE0">
        <w:rPr>
          <w:lang w:val="en-US"/>
        </w:rPr>
        <w:t xml:space="preserve"> Research &amp; Implementation</w:t>
      </w:r>
      <w:r>
        <w:rPr>
          <w:lang w:val="en-US"/>
        </w:rPr>
        <w:t xml:space="preserve"> contains t</w:t>
      </w:r>
      <w:r w:rsidR="004E3561">
        <w:rPr>
          <w:lang w:val="en-US"/>
        </w:rPr>
        <w:t>he funding</w:t>
      </w:r>
      <w:r w:rsidR="00595DE0">
        <w:rPr>
          <w:lang w:val="en-US"/>
        </w:rPr>
        <w:t xml:space="preserve"> type</w:t>
      </w:r>
      <w:r w:rsidR="00CC492E">
        <w:rPr>
          <w:lang w:val="en-US"/>
        </w:rPr>
        <w:t xml:space="preserve"> Research Consortium </w:t>
      </w:r>
      <w:r>
        <w:rPr>
          <w:lang w:val="en-US"/>
        </w:rPr>
        <w:t xml:space="preserve">which </w:t>
      </w:r>
      <w:r w:rsidR="00CC492E" w:rsidRPr="004E3561">
        <w:rPr>
          <w:lang w:val="en-US"/>
        </w:rPr>
        <w:t xml:space="preserve">is meant for research projects performed by or within more complex and/or bigger collaborations. A Research Consortium </w:t>
      </w:r>
      <w:r w:rsidR="004F15D1">
        <w:rPr>
          <w:lang w:val="en-US"/>
        </w:rPr>
        <w:t xml:space="preserve">project </w:t>
      </w:r>
      <w:r w:rsidR="00CC492E" w:rsidRPr="004E3561">
        <w:rPr>
          <w:lang w:val="en-US"/>
        </w:rPr>
        <w:t xml:space="preserve">proposal should be submitted if </w:t>
      </w:r>
      <w:r w:rsidR="00CC492E" w:rsidRPr="000D3B84">
        <w:rPr>
          <w:u w:val="single"/>
          <w:lang w:val="en-US"/>
        </w:rPr>
        <w:t>one</w:t>
      </w:r>
      <w:r w:rsidR="00CC492E" w:rsidRPr="004E3561">
        <w:rPr>
          <w:lang w:val="en-US"/>
        </w:rPr>
        <w:t xml:space="preserve"> of the following conditions is met: </w:t>
      </w:r>
    </w:p>
    <w:p w14:paraId="576633E7" w14:textId="3F7CA619" w:rsidR="00CC492E" w:rsidRDefault="00EF5ED8" w:rsidP="009B326B">
      <w:pPr>
        <w:pStyle w:val="Geenafstand"/>
        <w:numPr>
          <w:ilvl w:val="0"/>
          <w:numId w:val="37"/>
        </w:numPr>
        <w:spacing w:line="276" w:lineRule="auto"/>
        <w:rPr>
          <w:lang w:val="en-US"/>
        </w:rPr>
      </w:pPr>
      <w:r>
        <w:rPr>
          <w:lang w:val="en-US"/>
        </w:rPr>
        <w:t>t</w:t>
      </w:r>
      <w:r w:rsidR="00CC492E" w:rsidRPr="004E3561">
        <w:rPr>
          <w:lang w:val="en-US"/>
        </w:rPr>
        <w:t xml:space="preserve">he proposal is performed by </w:t>
      </w:r>
      <w:r w:rsidR="009C38C1">
        <w:rPr>
          <w:lang w:val="en-US"/>
        </w:rPr>
        <w:t>four (</w:t>
      </w:r>
      <w:r w:rsidR="00CC492E" w:rsidRPr="004E3561">
        <w:rPr>
          <w:lang w:val="en-US"/>
        </w:rPr>
        <w:t>4</w:t>
      </w:r>
      <w:r w:rsidR="009C38C1">
        <w:rPr>
          <w:lang w:val="en-US"/>
        </w:rPr>
        <w:t>)</w:t>
      </w:r>
      <w:r w:rsidR="00CC492E" w:rsidRPr="004E3561">
        <w:rPr>
          <w:lang w:val="en-US"/>
        </w:rPr>
        <w:t xml:space="preserve"> or more </w:t>
      </w:r>
      <w:r w:rsidR="004F15D1">
        <w:rPr>
          <w:lang w:val="en-US"/>
        </w:rPr>
        <w:t xml:space="preserve">participating </w:t>
      </w:r>
      <w:proofErr w:type="spellStart"/>
      <w:r w:rsidR="00CC492E" w:rsidRPr="004E3561">
        <w:rPr>
          <w:lang w:val="en-US"/>
        </w:rPr>
        <w:t>organisations</w:t>
      </w:r>
      <w:proofErr w:type="spellEnd"/>
      <w:r w:rsidR="00CC492E" w:rsidRPr="004E3561">
        <w:rPr>
          <w:lang w:val="en-US"/>
        </w:rPr>
        <w:t xml:space="preserve"> (service providers not included) </w:t>
      </w:r>
    </w:p>
    <w:p w14:paraId="06E209DA" w14:textId="77777777" w:rsidR="00595DE0" w:rsidRDefault="00EF5ED8" w:rsidP="000D3B84">
      <w:pPr>
        <w:pStyle w:val="Geenafstand"/>
        <w:spacing w:line="276" w:lineRule="auto"/>
        <w:ind w:left="720"/>
        <w:rPr>
          <w:lang w:val="en-US"/>
        </w:rPr>
      </w:pPr>
      <w:r>
        <w:rPr>
          <w:lang w:val="en-US"/>
        </w:rPr>
        <w:t>o</w:t>
      </w:r>
      <w:r w:rsidR="00595DE0">
        <w:rPr>
          <w:lang w:val="en-US"/>
        </w:rPr>
        <w:t>r;</w:t>
      </w:r>
    </w:p>
    <w:p w14:paraId="28A09703" w14:textId="2BFCD936" w:rsidR="00CC492E" w:rsidRDefault="00EF5ED8" w:rsidP="009B326B">
      <w:pPr>
        <w:pStyle w:val="Geenafstand"/>
        <w:numPr>
          <w:ilvl w:val="0"/>
          <w:numId w:val="37"/>
        </w:numPr>
        <w:spacing w:line="276" w:lineRule="auto"/>
        <w:rPr>
          <w:lang w:val="en-US"/>
        </w:rPr>
      </w:pPr>
      <w:r>
        <w:rPr>
          <w:lang w:val="en-US"/>
        </w:rPr>
        <w:t>o</w:t>
      </w:r>
      <w:r w:rsidR="00CC492E" w:rsidRPr="004E3561">
        <w:rPr>
          <w:lang w:val="en-US"/>
        </w:rPr>
        <w:t xml:space="preserve">ne or more for-profit </w:t>
      </w:r>
      <w:proofErr w:type="spellStart"/>
      <w:r w:rsidR="00CC492E" w:rsidRPr="004E3561">
        <w:rPr>
          <w:lang w:val="en-US"/>
        </w:rPr>
        <w:t>organisations</w:t>
      </w:r>
      <w:proofErr w:type="spellEnd"/>
      <w:r w:rsidR="00CC492E" w:rsidRPr="004E3561">
        <w:rPr>
          <w:lang w:val="en-US"/>
        </w:rPr>
        <w:t xml:space="preserve"> (companies) are involved as participating </w:t>
      </w:r>
      <w:proofErr w:type="spellStart"/>
      <w:r w:rsidR="00CC492E" w:rsidRPr="004E3561">
        <w:rPr>
          <w:lang w:val="en-US"/>
        </w:rPr>
        <w:t>organisation</w:t>
      </w:r>
      <w:proofErr w:type="spellEnd"/>
      <w:r w:rsidR="00CC492E" w:rsidRPr="004E3561">
        <w:rPr>
          <w:lang w:val="en-US"/>
        </w:rPr>
        <w:t xml:space="preserve"> and/or co-funder. </w:t>
      </w:r>
    </w:p>
    <w:p w14:paraId="33CE0503" w14:textId="77777777" w:rsidR="00595DE0" w:rsidRDefault="00EF5ED8" w:rsidP="000D3B84">
      <w:pPr>
        <w:pStyle w:val="Geenafstand"/>
        <w:spacing w:line="276" w:lineRule="auto"/>
        <w:ind w:left="720"/>
        <w:rPr>
          <w:lang w:val="en-US"/>
        </w:rPr>
      </w:pPr>
      <w:r>
        <w:rPr>
          <w:lang w:val="en-US"/>
        </w:rPr>
        <w:t>o</w:t>
      </w:r>
      <w:r w:rsidR="00595DE0">
        <w:rPr>
          <w:lang w:val="en-US"/>
        </w:rPr>
        <w:t>r</w:t>
      </w:r>
    </w:p>
    <w:p w14:paraId="01A32367" w14:textId="1E25B513" w:rsidR="00CC492E" w:rsidRDefault="00EF5ED8" w:rsidP="009B326B">
      <w:pPr>
        <w:pStyle w:val="Geenafstand"/>
        <w:numPr>
          <w:ilvl w:val="0"/>
          <w:numId w:val="37"/>
        </w:numPr>
        <w:spacing w:line="276" w:lineRule="auto"/>
        <w:rPr>
          <w:lang w:val="en-US"/>
        </w:rPr>
      </w:pPr>
      <w:r>
        <w:rPr>
          <w:lang w:val="en-US"/>
        </w:rPr>
        <w:t>t</w:t>
      </w:r>
      <w:r w:rsidR="00CC492E" w:rsidRPr="004E3561">
        <w:rPr>
          <w:lang w:val="en-US"/>
        </w:rPr>
        <w:t>he proposal is part of an ongoing collaborative project performed by more than three</w:t>
      </w:r>
      <w:r w:rsidR="009C38C1">
        <w:rPr>
          <w:lang w:val="en-US"/>
        </w:rPr>
        <w:t xml:space="preserve"> (3)</w:t>
      </w:r>
      <w:r w:rsidR="00CC492E" w:rsidRPr="004E3561">
        <w:rPr>
          <w:lang w:val="en-US"/>
        </w:rPr>
        <w:t xml:space="preserve"> </w:t>
      </w:r>
      <w:r w:rsidR="004F15D1">
        <w:rPr>
          <w:lang w:val="en-US"/>
        </w:rPr>
        <w:t xml:space="preserve">participating </w:t>
      </w:r>
      <w:proofErr w:type="spellStart"/>
      <w:r w:rsidR="00CC492E" w:rsidRPr="004E3561">
        <w:rPr>
          <w:lang w:val="en-US"/>
        </w:rPr>
        <w:t>organisations</w:t>
      </w:r>
      <w:proofErr w:type="spellEnd"/>
      <w:r w:rsidR="00CC492E" w:rsidRPr="004E3561">
        <w:rPr>
          <w:lang w:val="en-US"/>
        </w:rPr>
        <w:t xml:space="preserve">. </w:t>
      </w:r>
    </w:p>
    <w:p w14:paraId="6A91DBB1" w14:textId="77777777" w:rsidR="00595DE0" w:rsidRDefault="00EF5ED8" w:rsidP="000D3B84">
      <w:pPr>
        <w:pStyle w:val="Geenafstand"/>
        <w:spacing w:line="276" w:lineRule="auto"/>
        <w:ind w:left="720"/>
        <w:rPr>
          <w:lang w:val="en-US"/>
        </w:rPr>
      </w:pPr>
      <w:r>
        <w:rPr>
          <w:lang w:val="en-US"/>
        </w:rPr>
        <w:t>o</w:t>
      </w:r>
      <w:r w:rsidR="00595DE0">
        <w:rPr>
          <w:lang w:val="en-US"/>
        </w:rPr>
        <w:t>r</w:t>
      </w:r>
    </w:p>
    <w:p w14:paraId="78A5F4C2" w14:textId="27A0662E" w:rsidR="00AB2DEE" w:rsidRDefault="00EF5ED8" w:rsidP="009B326B">
      <w:pPr>
        <w:pStyle w:val="Geenafstand"/>
        <w:numPr>
          <w:ilvl w:val="0"/>
          <w:numId w:val="37"/>
        </w:numPr>
        <w:spacing w:line="276" w:lineRule="auto"/>
        <w:rPr>
          <w:lang w:val="en-US"/>
        </w:rPr>
      </w:pPr>
      <w:r>
        <w:rPr>
          <w:lang w:val="en-US"/>
        </w:rPr>
        <w:t>t</w:t>
      </w:r>
      <w:r w:rsidR="00CC492E" w:rsidRPr="004E3561">
        <w:rPr>
          <w:lang w:val="en-US"/>
        </w:rPr>
        <w:t xml:space="preserve">he budget exceeds 1 million euros and at least </w:t>
      </w:r>
      <w:r w:rsidR="009C38C1">
        <w:rPr>
          <w:lang w:val="en-US"/>
        </w:rPr>
        <w:t>two (</w:t>
      </w:r>
      <w:r w:rsidR="00CC492E" w:rsidRPr="004E3561">
        <w:rPr>
          <w:lang w:val="en-US"/>
        </w:rPr>
        <w:t>2</w:t>
      </w:r>
      <w:r w:rsidR="009C38C1">
        <w:rPr>
          <w:lang w:val="en-US"/>
        </w:rPr>
        <w:t>)</w:t>
      </w:r>
      <w:r w:rsidR="00CC492E" w:rsidRPr="004E3561">
        <w:rPr>
          <w:lang w:val="en-US"/>
        </w:rPr>
        <w:t xml:space="preserve"> </w:t>
      </w:r>
      <w:r w:rsidR="004F15D1">
        <w:rPr>
          <w:lang w:val="en-US"/>
        </w:rPr>
        <w:t xml:space="preserve">participating </w:t>
      </w:r>
      <w:proofErr w:type="spellStart"/>
      <w:r w:rsidR="00CC492E" w:rsidRPr="004E3561">
        <w:rPr>
          <w:lang w:val="en-US"/>
        </w:rPr>
        <w:t>organisations</w:t>
      </w:r>
      <w:proofErr w:type="spellEnd"/>
      <w:r w:rsidR="00CC492E" w:rsidRPr="004E3561">
        <w:rPr>
          <w:lang w:val="en-US"/>
        </w:rPr>
        <w:t xml:space="preserve"> are involved.</w:t>
      </w:r>
    </w:p>
    <w:p w14:paraId="11ABAB85" w14:textId="77777777" w:rsidR="00AB2DEE" w:rsidRDefault="00AB2DEE" w:rsidP="00AB2DEE">
      <w:pPr>
        <w:pStyle w:val="Geenafstand"/>
        <w:spacing w:line="276" w:lineRule="auto"/>
        <w:rPr>
          <w:lang w:val="en-US"/>
        </w:rPr>
      </w:pPr>
    </w:p>
    <w:p w14:paraId="01DFB64E" w14:textId="5C2F95A8" w:rsidR="00EF5ED8" w:rsidRDefault="00A87911" w:rsidP="008B6625">
      <w:pPr>
        <w:pStyle w:val="Tekstopmerking"/>
        <w:rPr>
          <w:lang w:val="en-US"/>
        </w:rPr>
      </w:pPr>
      <w:r w:rsidRPr="0003701E">
        <w:rPr>
          <w:lang w:val="en-GB"/>
        </w:rPr>
        <w:t xml:space="preserve">In case of granting </w:t>
      </w:r>
      <w:r w:rsidR="00595DE0">
        <w:rPr>
          <w:lang w:val="en-GB"/>
        </w:rPr>
        <w:t>a Re</w:t>
      </w:r>
      <w:r w:rsidR="009C38C1">
        <w:rPr>
          <w:lang w:val="en-GB"/>
        </w:rPr>
        <w:t>search C</w:t>
      </w:r>
      <w:r>
        <w:rPr>
          <w:lang w:val="en-GB"/>
        </w:rPr>
        <w:t xml:space="preserve">onsortium </w:t>
      </w:r>
      <w:r w:rsidR="002E4FDA">
        <w:rPr>
          <w:lang w:val="en-US"/>
        </w:rPr>
        <w:t xml:space="preserve">KWF Kankerbestrijding </w:t>
      </w:r>
      <w:r w:rsidR="00A97247" w:rsidRPr="0069137C">
        <w:rPr>
          <w:lang w:val="en-US"/>
        </w:rPr>
        <w:t>requ</w:t>
      </w:r>
      <w:r w:rsidR="00595DE0">
        <w:rPr>
          <w:lang w:val="en-US"/>
        </w:rPr>
        <w:t>ires</w:t>
      </w:r>
      <w:r w:rsidR="00A97247" w:rsidRPr="0069137C">
        <w:rPr>
          <w:lang w:val="en-US"/>
        </w:rPr>
        <w:t xml:space="preserve"> the </w:t>
      </w:r>
      <w:r w:rsidR="008B6625">
        <w:rPr>
          <w:lang w:val="en-US"/>
        </w:rPr>
        <w:t>lead i</w:t>
      </w:r>
      <w:r w:rsidR="003C39C7">
        <w:rPr>
          <w:lang w:val="en-US"/>
        </w:rPr>
        <w:t>nstitute</w:t>
      </w:r>
      <w:r w:rsidR="00595DE0">
        <w:rPr>
          <w:lang w:val="en-US"/>
        </w:rPr>
        <w:t>, represented</w:t>
      </w:r>
      <w:r w:rsidR="003C39C7">
        <w:rPr>
          <w:lang w:val="en-US"/>
        </w:rPr>
        <w:t xml:space="preserve"> by </w:t>
      </w:r>
      <w:r w:rsidR="00595DE0">
        <w:rPr>
          <w:lang w:val="en-US"/>
        </w:rPr>
        <w:t>the</w:t>
      </w:r>
      <w:r w:rsidR="003C39C7">
        <w:rPr>
          <w:lang w:val="en-US"/>
        </w:rPr>
        <w:t xml:space="preserve"> </w:t>
      </w:r>
      <w:r w:rsidR="008B6625">
        <w:rPr>
          <w:lang w:val="en-US"/>
        </w:rPr>
        <w:t>p</w:t>
      </w:r>
      <w:r w:rsidR="00545466" w:rsidRPr="0069137C">
        <w:rPr>
          <w:lang w:val="en-US"/>
        </w:rPr>
        <w:t>roject</w:t>
      </w:r>
      <w:r w:rsidR="008B6625">
        <w:rPr>
          <w:lang w:val="en-US"/>
        </w:rPr>
        <w:t xml:space="preserve"> leader (the applicant of the project proposal)</w:t>
      </w:r>
      <w:r w:rsidR="00595DE0">
        <w:rPr>
          <w:lang w:val="en-US"/>
        </w:rPr>
        <w:t xml:space="preserve">, </w:t>
      </w:r>
      <w:r w:rsidR="00A97247" w:rsidRPr="0069137C">
        <w:rPr>
          <w:lang w:val="en-US"/>
        </w:rPr>
        <w:t xml:space="preserve">to submit </w:t>
      </w:r>
      <w:r w:rsidR="00545466" w:rsidRPr="0069137C">
        <w:rPr>
          <w:lang w:val="en-US"/>
        </w:rPr>
        <w:t>a</w:t>
      </w:r>
      <w:r w:rsidR="00A97247" w:rsidRPr="0069137C">
        <w:rPr>
          <w:lang w:val="en-US"/>
        </w:rPr>
        <w:t xml:space="preserve"> </w:t>
      </w:r>
      <w:r w:rsidR="00EF5ED8">
        <w:rPr>
          <w:lang w:val="en-US"/>
        </w:rPr>
        <w:t xml:space="preserve"> </w:t>
      </w:r>
      <w:r w:rsidR="008B6625">
        <w:rPr>
          <w:lang w:val="en-US"/>
        </w:rPr>
        <w:t>c</w:t>
      </w:r>
      <w:r w:rsidR="00A97247" w:rsidRPr="0069137C">
        <w:rPr>
          <w:lang w:val="en-US"/>
        </w:rPr>
        <w:t xml:space="preserve">onsortium </w:t>
      </w:r>
      <w:r w:rsidR="008B6625">
        <w:rPr>
          <w:lang w:val="en-US"/>
        </w:rPr>
        <w:t>a</w:t>
      </w:r>
      <w:r w:rsidR="00A97247" w:rsidRPr="0069137C">
        <w:rPr>
          <w:lang w:val="en-US"/>
        </w:rPr>
        <w:t xml:space="preserve">greement </w:t>
      </w:r>
      <w:r w:rsidR="008B6625">
        <w:rPr>
          <w:lang w:val="en-US"/>
        </w:rPr>
        <w:t xml:space="preserve">signed by all participating </w:t>
      </w:r>
      <w:proofErr w:type="spellStart"/>
      <w:r w:rsidR="008B6625">
        <w:rPr>
          <w:lang w:val="en-US"/>
        </w:rPr>
        <w:t>organisations</w:t>
      </w:r>
      <w:proofErr w:type="spellEnd"/>
      <w:r w:rsidR="008B6625">
        <w:rPr>
          <w:lang w:val="en-US"/>
        </w:rPr>
        <w:t xml:space="preserve"> </w:t>
      </w:r>
      <w:r w:rsidR="00A97247" w:rsidRPr="0069137C">
        <w:rPr>
          <w:lang w:val="en-US"/>
        </w:rPr>
        <w:t xml:space="preserve">to </w:t>
      </w:r>
      <w:r w:rsidR="00580B87" w:rsidRPr="0069137C">
        <w:rPr>
          <w:lang w:val="en-US"/>
        </w:rPr>
        <w:t>KWF</w:t>
      </w:r>
      <w:r w:rsidR="00C30002">
        <w:rPr>
          <w:lang w:val="en-US"/>
        </w:rPr>
        <w:t xml:space="preserve"> Kankerbestrijding</w:t>
      </w:r>
      <w:r>
        <w:rPr>
          <w:lang w:val="en-US"/>
        </w:rPr>
        <w:t xml:space="preserve">. </w:t>
      </w:r>
      <w:r w:rsidR="00595DE0">
        <w:rPr>
          <w:lang w:val="en-US"/>
        </w:rPr>
        <w:t>KWF Kanker</w:t>
      </w:r>
      <w:r w:rsidR="003E30BB">
        <w:rPr>
          <w:lang w:val="en-US"/>
        </w:rPr>
        <w:t>be</w:t>
      </w:r>
      <w:r w:rsidR="00595DE0">
        <w:rPr>
          <w:lang w:val="en-US"/>
        </w:rPr>
        <w:t xml:space="preserve">strijding </w:t>
      </w:r>
      <w:r w:rsidR="00A32196">
        <w:rPr>
          <w:lang w:val="en-US"/>
        </w:rPr>
        <w:t xml:space="preserve">offers the opportunity to submit a draft </w:t>
      </w:r>
      <w:r w:rsidR="003E30BB">
        <w:rPr>
          <w:lang w:val="en-US"/>
        </w:rPr>
        <w:t>consortium agreement.</w:t>
      </w:r>
      <w:r w:rsidR="00A32196">
        <w:rPr>
          <w:lang w:val="en-US"/>
        </w:rPr>
        <w:t xml:space="preserve"> KWF </w:t>
      </w:r>
      <w:r w:rsidR="003E30BB">
        <w:rPr>
          <w:lang w:val="en-US"/>
        </w:rPr>
        <w:t xml:space="preserve">Kankerbestrijding </w:t>
      </w:r>
      <w:r w:rsidR="00595DE0">
        <w:rPr>
          <w:lang w:val="en-US"/>
        </w:rPr>
        <w:t>subsequently assesses t</w:t>
      </w:r>
      <w:r w:rsidR="008B6625">
        <w:rPr>
          <w:lang w:val="en-US"/>
        </w:rPr>
        <w:t>he</w:t>
      </w:r>
      <w:r w:rsidR="00A97247" w:rsidRPr="0069137C">
        <w:rPr>
          <w:lang w:val="en-US"/>
        </w:rPr>
        <w:t xml:space="preserve"> </w:t>
      </w:r>
      <w:r w:rsidR="00EF5ED8">
        <w:rPr>
          <w:lang w:val="en-US"/>
        </w:rPr>
        <w:t xml:space="preserve">draft </w:t>
      </w:r>
      <w:r w:rsidR="008B6625">
        <w:rPr>
          <w:lang w:val="en-US"/>
        </w:rPr>
        <w:t xml:space="preserve">consortium </w:t>
      </w:r>
      <w:r w:rsidR="00A97247" w:rsidRPr="0069137C">
        <w:rPr>
          <w:lang w:val="en-US"/>
        </w:rPr>
        <w:t xml:space="preserve">agreement on </w:t>
      </w:r>
      <w:r w:rsidR="008B6625">
        <w:rPr>
          <w:lang w:val="en-US"/>
        </w:rPr>
        <w:t xml:space="preserve">its </w:t>
      </w:r>
      <w:r w:rsidR="00A97247" w:rsidRPr="0069137C">
        <w:rPr>
          <w:lang w:val="en-US"/>
        </w:rPr>
        <w:t xml:space="preserve">conformity with the </w:t>
      </w:r>
      <w:r w:rsidR="004C551F">
        <w:rPr>
          <w:lang w:val="en-US"/>
        </w:rPr>
        <w:t>Terms and Conditions</w:t>
      </w:r>
      <w:r w:rsidR="00FF1C9B" w:rsidRPr="0069137C">
        <w:rPr>
          <w:lang w:val="en-US"/>
        </w:rPr>
        <w:t xml:space="preserve"> </w:t>
      </w:r>
      <w:r w:rsidR="008B6625">
        <w:rPr>
          <w:lang w:val="en-US"/>
        </w:rPr>
        <w:t xml:space="preserve">of </w:t>
      </w:r>
      <w:r w:rsidR="00580B87" w:rsidRPr="0069137C">
        <w:rPr>
          <w:lang w:val="en-US"/>
        </w:rPr>
        <w:t>KWF</w:t>
      </w:r>
      <w:r w:rsidR="00FF1C9B" w:rsidRPr="0069137C">
        <w:rPr>
          <w:lang w:val="en-US"/>
        </w:rPr>
        <w:t xml:space="preserve"> Kankerbestrijd</w:t>
      </w:r>
      <w:r w:rsidR="00690F85" w:rsidRPr="0069137C">
        <w:rPr>
          <w:lang w:val="en-US"/>
        </w:rPr>
        <w:t>ing</w:t>
      </w:r>
      <w:r w:rsidR="00595DE0">
        <w:rPr>
          <w:lang w:val="en-US"/>
        </w:rPr>
        <w:t>.</w:t>
      </w:r>
      <w:r w:rsidR="00F723C1">
        <w:rPr>
          <w:lang w:val="en-US"/>
        </w:rPr>
        <w:t xml:space="preserve"> </w:t>
      </w:r>
      <w:r w:rsidR="00EF5ED8">
        <w:rPr>
          <w:lang w:val="en-US"/>
        </w:rPr>
        <w:t xml:space="preserve">In case of non-conformity, the </w:t>
      </w:r>
      <w:r w:rsidR="00ED7519">
        <w:rPr>
          <w:lang w:val="en-US"/>
        </w:rPr>
        <w:t>p</w:t>
      </w:r>
      <w:r w:rsidR="00EF5ED8">
        <w:rPr>
          <w:lang w:val="en-US"/>
        </w:rPr>
        <w:t xml:space="preserve">roject </w:t>
      </w:r>
      <w:r w:rsidR="00ED7519">
        <w:rPr>
          <w:lang w:val="en-US"/>
        </w:rPr>
        <w:t>l</w:t>
      </w:r>
      <w:r w:rsidR="00EF5ED8">
        <w:rPr>
          <w:lang w:val="en-US"/>
        </w:rPr>
        <w:t xml:space="preserve">eader is asked to make the proper adjustments in the agreement. </w:t>
      </w:r>
      <w:r w:rsidR="008C6470">
        <w:rPr>
          <w:lang w:val="en-US"/>
        </w:rPr>
        <w:t>I</w:t>
      </w:r>
      <w:r w:rsidR="00A32196">
        <w:rPr>
          <w:lang w:val="en-US"/>
        </w:rPr>
        <w:t xml:space="preserve">n case of conformity </w:t>
      </w:r>
      <w:r w:rsidR="00EF5ED8">
        <w:rPr>
          <w:lang w:val="en-US"/>
        </w:rPr>
        <w:t xml:space="preserve">the </w:t>
      </w:r>
      <w:r w:rsidR="00ED7519">
        <w:rPr>
          <w:lang w:val="en-US"/>
        </w:rPr>
        <w:t>p</w:t>
      </w:r>
      <w:r w:rsidR="00EF5ED8">
        <w:rPr>
          <w:lang w:val="en-US"/>
        </w:rPr>
        <w:t xml:space="preserve">roject </w:t>
      </w:r>
      <w:r w:rsidR="00ED7519">
        <w:rPr>
          <w:lang w:val="en-US"/>
        </w:rPr>
        <w:t>l</w:t>
      </w:r>
      <w:r w:rsidR="00EF5ED8">
        <w:rPr>
          <w:lang w:val="en-US"/>
        </w:rPr>
        <w:t xml:space="preserve">eader is notified and the consortium agreement has to be signed by all participating </w:t>
      </w:r>
      <w:proofErr w:type="spellStart"/>
      <w:r w:rsidR="00EF5ED8">
        <w:rPr>
          <w:lang w:val="en-US"/>
        </w:rPr>
        <w:t>organisations</w:t>
      </w:r>
      <w:proofErr w:type="spellEnd"/>
      <w:r w:rsidR="00EF5ED8">
        <w:rPr>
          <w:lang w:val="en-US"/>
        </w:rPr>
        <w:t xml:space="preserve">. The project cannot start before a fully signed consortium agreement is received </w:t>
      </w:r>
      <w:r w:rsidR="00A32196">
        <w:rPr>
          <w:lang w:val="en-US"/>
        </w:rPr>
        <w:t>and approved</w:t>
      </w:r>
      <w:r w:rsidR="00A32196" w:rsidRPr="00A32196">
        <w:rPr>
          <w:lang w:val="en-US"/>
        </w:rPr>
        <w:t xml:space="preserve"> </w:t>
      </w:r>
      <w:r w:rsidR="00A32196">
        <w:rPr>
          <w:lang w:val="en-US"/>
        </w:rPr>
        <w:t>by KWF Kankerbestrijding</w:t>
      </w:r>
      <w:r w:rsidR="00EF5ED8">
        <w:rPr>
          <w:lang w:val="en-US"/>
        </w:rPr>
        <w:t xml:space="preserve">. </w:t>
      </w:r>
    </w:p>
    <w:p w14:paraId="7E618F85" w14:textId="77777777" w:rsidR="008B6625" w:rsidRDefault="00EF5ED8" w:rsidP="008B6625">
      <w:pPr>
        <w:pStyle w:val="Tekstopmerking"/>
        <w:rPr>
          <w:lang w:val="en-US"/>
        </w:rPr>
      </w:pPr>
      <w:r>
        <w:rPr>
          <w:lang w:val="en-US"/>
        </w:rPr>
        <w:t>Please note that KWF Kankerbestrijding is not a party in this consortium agreement, but requires the consortium to formally confirm their agreements and terms on how they will collaborate to ensure optimal collaboration and successful completion of the project.</w:t>
      </w:r>
    </w:p>
    <w:p w14:paraId="7FCBE291" w14:textId="288D3DC0" w:rsidR="00D80AFC" w:rsidRPr="00AB2DEE" w:rsidRDefault="00AB2DEE" w:rsidP="002E4FDA">
      <w:pPr>
        <w:pStyle w:val="Tekstopmerking"/>
        <w:rPr>
          <w:u w:val="single"/>
          <w:lang w:val="en-US"/>
        </w:rPr>
      </w:pPr>
      <w:r w:rsidRPr="00AB2DEE">
        <w:rPr>
          <w:u w:val="single"/>
          <w:lang w:val="en-US"/>
        </w:rPr>
        <w:t>Terms and Conditions</w:t>
      </w:r>
    </w:p>
    <w:p w14:paraId="18EF1225" w14:textId="7E35B486" w:rsidR="00687DFF" w:rsidRDefault="00AB2DEE" w:rsidP="00066FDB">
      <w:pPr>
        <w:pStyle w:val="Geenafstand"/>
        <w:spacing w:line="276" w:lineRule="auto"/>
        <w:rPr>
          <w:lang w:val="en-US"/>
        </w:rPr>
      </w:pPr>
      <w:r>
        <w:rPr>
          <w:lang w:val="en-US"/>
        </w:rPr>
        <w:t xml:space="preserve">When funding a </w:t>
      </w:r>
      <w:r w:rsidR="005B1FC6">
        <w:rPr>
          <w:lang w:val="en-US"/>
        </w:rPr>
        <w:t>Research C</w:t>
      </w:r>
      <w:r>
        <w:rPr>
          <w:lang w:val="en-US"/>
        </w:rPr>
        <w:t xml:space="preserve">onsortium the </w:t>
      </w:r>
      <w:r w:rsidR="004C551F">
        <w:rPr>
          <w:lang w:val="en-US"/>
        </w:rPr>
        <w:t>terms and conditions</w:t>
      </w:r>
      <w:r w:rsidRPr="0069137C">
        <w:rPr>
          <w:lang w:val="en-US"/>
        </w:rPr>
        <w:t xml:space="preserve"> </w:t>
      </w:r>
      <w:r>
        <w:rPr>
          <w:lang w:val="en-US"/>
        </w:rPr>
        <w:t>of KWF Kankerbestrijding apply</w:t>
      </w:r>
      <w:r w:rsidR="005B1FC6">
        <w:rPr>
          <w:lang w:val="en-US"/>
        </w:rPr>
        <w:t xml:space="preserve"> </w:t>
      </w:r>
      <w:r w:rsidR="00690F85" w:rsidRPr="0069137C">
        <w:rPr>
          <w:lang w:val="en-US"/>
        </w:rPr>
        <w:t>(hereinafter ref</w:t>
      </w:r>
      <w:r w:rsidR="00FF1C9B" w:rsidRPr="0069137C">
        <w:rPr>
          <w:lang w:val="en-US"/>
        </w:rPr>
        <w:t>er</w:t>
      </w:r>
      <w:r w:rsidR="00690F85" w:rsidRPr="0069137C">
        <w:rPr>
          <w:lang w:val="en-US"/>
        </w:rPr>
        <w:t>r</w:t>
      </w:r>
      <w:r w:rsidR="00FF1C9B" w:rsidRPr="0069137C">
        <w:rPr>
          <w:lang w:val="en-US"/>
        </w:rPr>
        <w:t>ed to as “</w:t>
      </w:r>
      <w:r w:rsidR="004C551F">
        <w:rPr>
          <w:lang w:val="en-US"/>
        </w:rPr>
        <w:t>Terms and Conditions</w:t>
      </w:r>
      <w:r w:rsidR="00FF1C9B" w:rsidRPr="0069137C">
        <w:rPr>
          <w:lang w:val="en-US"/>
        </w:rPr>
        <w:t>”)</w:t>
      </w:r>
      <w:r w:rsidR="00687DFF">
        <w:rPr>
          <w:lang w:val="en-US"/>
        </w:rPr>
        <w:t xml:space="preserve">. These </w:t>
      </w:r>
      <w:r w:rsidR="004C551F">
        <w:rPr>
          <w:lang w:val="en-US"/>
        </w:rPr>
        <w:t>Terms and Conditions</w:t>
      </w:r>
      <w:r w:rsidR="00687DFF">
        <w:rPr>
          <w:lang w:val="en-US"/>
        </w:rPr>
        <w:t xml:space="preserve"> consist of: </w:t>
      </w:r>
    </w:p>
    <w:p w14:paraId="2697CA58" w14:textId="77777777" w:rsidR="00687DFF" w:rsidRDefault="00FF1C9B" w:rsidP="00687DFF">
      <w:pPr>
        <w:pStyle w:val="Geenafstand"/>
        <w:numPr>
          <w:ilvl w:val="0"/>
          <w:numId w:val="35"/>
        </w:numPr>
        <w:spacing w:line="276" w:lineRule="auto"/>
        <w:rPr>
          <w:lang w:val="en-US"/>
        </w:rPr>
      </w:pPr>
      <w:r w:rsidRPr="0069137C">
        <w:rPr>
          <w:lang w:val="en-US"/>
        </w:rPr>
        <w:t>the Funding Conditions</w:t>
      </w:r>
      <w:r w:rsidR="00687DFF">
        <w:rPr>
          <w:lang w:val="en-US"/>
        </w:rPr>
        <w:t xml:space="preserve"> KWF Kankerbestrijding;</w:t>
      </w:r>
    </w:p>
    <w:p w14:paraId="283A4E96" w14:textId="77777777" w:rsidR="00687DFF" w:rsidRDefault="00FF1C9B" w:rsidP="00687DFF">
      <w:pPr>
        <w:pStyle w:val="Geenafstand"/>
        <w:numPr>
          <w:ilvl w:val="0"/>
          <w:numId w:val="35"/>
        </w:numPr>
        <w:spacing w:line="276" w:lineRule="auto"/>
        <w:rPr>
          <w:lang w:val="en-US"/>
        </w:rPr>
      </w:pPr>
      <w:r w:rsidRPr="00687DFF">
        <w:rPr>
          <w:lang w:val="en-US"/>
        </w:rPr>
        <w:t xml:space="preserve">the Financial Regulations </w:t>
      </w:r>
      <w:r w:rsidR="00687DFF">
        <w:rPr>
          <w:lang w:val="en-US"/>
        </w:rPr>
        <w:t xml:space="preserve">KWF Kankerbestrijding; </w:t>
      </w:r>
    </w:p>
    <w:p w14:paraId="5FE5A84E" w14:textId="77777777" w:rsidR="00687DFF" w:rsidRPr="000D3B84" w:rsidRDefault="009C38C1" w:rsidP="00687DFF">
      <w:pPr>
        <w:pStyle w:val="Geenafstand"/>
        <w:numPr>
          <w:ilvl w:val="0"/>
          <w:numId w:val="35"/>
        </w:numPr>
        <w:spacing w:line="276" w:lineRule="auto"/>
      </w:pPr>
      <w:proofErr w:type="spellStart"/>
      <w:r w:rsidRPr="000D3B84">
        <w:t>the</w:t>
      </w:r>
      <w:proofErr w:type="spellEnd"/>
      <w:r w:rsidRPr="000D3B84">
        <w:t xml:space="preserve"> Audit P</w:t>
      </w:r>
      <w:r w:rsidR="00FF1C9B" w:rsidRPr="000D3B84">
        <w:t>rotocol KWF Kankerbestrijding</w:t>
      </w:r>
      <w:r w:rsidR="00687DFF" w:rsidRPr="000D3B84">
        <w:t>;</w:t>
      </w:r>
      <w:r w:rsidR="00FF1C9B" w:rsidRPr="000D3B84">
        <w:t xml:space="preserve"> </w:t>
      </w:r>
    </w:p>
    <w:p w14:paraId="0876B40C" w14:textId="56049871" w:rsidR="00687DFF" w:rsidRDefault="00FF1C9B" w:rsidP="00687DFF">
      <w:pPr>
        <w:pStyle w:val="Geenafstand"/>
        <w:numPr>
          <w:ilvl w:val="0"/>
          <w:numId w:val="35"/>
        </w:numPr>
        <w:spacing w:line="276" w:lineRule="auto"/>
        <w:rPr>
          <w:lang w:val="en-US"/>
        </w:rPr>
      </w:pPr>
      <w:r w:rsidRPr="00687DFF">
        <w:rPr>
          <w:lang w:val="en-US"/>
        </w:rPr>
        <w:t xml:space="preserve">and possible additional conditions included in the </w:t>
      </w:r>
      <w:r w:rsidR="00DB44F9" w:rsidRPr="00687DFF">
        <w:rPr>
          <w:lang w:val="en-US"/>
        </w:rPr>
        <w:t>G</w:t>
      </w:r>
      <w:r w:rsidRPr="00687DFF">
        <w:rPr>
          <w:lang w:val="en-US"/>
        </w:rPr>
        <w:t xml:space="preserve">rant </w:t>
      </w:r>
      <w:r w:rsidR="00E62A56">
        <w:rPr>
          <w:lang w:val="en-US"/>
        </w:rPr>
        <w:t>Decision</w:t>
      </w:r>
      <w:r w:rsidR="00687DFF">
        <w:rPr>
          <w:lang w:val="en-US"/>
        </w:rPr>
        <w:t>.</w:t>
      </w:r>
    </w:p>
    <w:p w14:paraId="4CE5DF90" w14:textId="4A70F760" w:rsidR="00EC53FB" w:rsidRPr="00687DFF" w:rsidRDefault="00687DFF" w:rsidP="00687DFF">
      <w:pPr>
        <w:pStyle w:val="Geenafstand"/>
        <w:spacing w:line="276" w:lineRule="auto"/>
        <w:rPr>
          <w:lang w:val="en-US"/>
        </w:rPr>
      </w:pPr>
      <w:r>
        <w:rPr>
          <w:lang w:val="en-US"/>
        </w:rPr>
        <w:t>The version (</w:t>
      </w:r>
      <w:r w:rsidR="000E51F6">
        <w:rPr>
          <w:lang w:val="en-US"/>
        </w:rPr>
        <w:t>YYYY</w:t>
      </w:r>
      <w:r>
        <w:rPr>
          <w:lang w:val="en-US"/>
        </w:rPr>
        <w:t xml:space="preserve">) of the </w:t>
      </w:r>
      <w:r w:rsidR="004C551F">
        <w:rPr>
          <w:lang w:val="en-US"/>
        </w:rPr>
        <w:t>Terms and Conditions</w:t>
      </w:r>
      <w:r>
        <w:rPr>
          <w:lang w:val="en-US"/>
        </w:rPr>
        <w:t xml:space="preserve"> that </w:t>
      </w:r>
      <w:r w:rsidR="009C38C1">
        <w:rPr>
          <w:lang w:val="en-US"/>
        </w:rPr>
        <w:t>applies</w:t>
      </w:r>
      <w:r w:rsidR="00FF1C9B" w:rsidRPr="00687DFF">
        <w:rPr>
          <w:lang w:val="en-US"/>
        </w:rPr>
        <w:t xml:space="preserve"> </w:t>
      </w:r>
      <w:r w:rsidR="000E51F6">
        <w:rPr>
          <w:lang w:val="en-US"/>
        </w:rPr>
        <w:t xml:space="preserve">to the consortium agreement </w:t>
      </w:r>
      <w:r>
        <w:rPr>
          <w:lang w:val="en-US"/>
        </w:rPr>
        <w:t xml:space="preserve">is the </w:t>
      </w:r>
      <w:r w:rsidR="000E51F6">
        <w:rPr>
          <w:lang w:val="en-US"/>
        </w:rPr>
        <w:t xml:space="preserve">version that is applicable at the time of granting the funding, this means the date </w:t>
      </w:r>
      <w:r w:rsidR="00FF1C9B" w:rsidRPr="00687DFF">
        <w:rPr>
          <w:lang w:val="en-US"/>
        </w:rPr>
        <w:t xml:space="preserve">of the </w:t>
      </w:r>
      <w:r w:rsidR="004C551F">
        <w:rPr>
          <w:lang w:val="en-US"/>
        </w:rPr>
        <w:t>Grant Decision</w:t>
      </w:r>
      <w:r w:rsidR="00FF1C9B" w:rsidRPr="00687DFF">
        <w:rPr>
          <w:lang w:val="en-US"/>
        </w:rPr>
        <w:t xml:space="preserve">.   </w:t>
      </w:r>
      <w:r w:rsidR="00580B87" w:rsidRPr="00687DFF">
        <w:rPr>
          <w:lang w:val="en-US"/>
        </w:rPr>
        <w:t xml:space="preserve"> </w:t>
      </w:r>
    </w:p>
    <w:p w14:paraId="29BE81CA" w14:textId="77777777" w:rsidR="000E51F6" w:rsidRDefault="000E51F6" w:rsidP="00066FDB">
      <w:pPr>
        <w:pStyle w:val="Geenafstand"/>
        <w:spacing w:line="276" w:lineRule="auto"/>
        <w:rPr>
          <w:lang w:val="en-US"/>
        </w:rPr>
      </w:pPr>
    </w:p>
    <w:p w14:paraId="3E1AB5DB" w14:textId="4CA8DE9A" w:rsidR="000D3B84" w:rsidRPr="000E51F6" w:rsidRDefault="000E51F6" w:rsidP="00066FDB">
      <w:pPr>
        <w:pStyle w:val="Geenafstand"/>
        <w:spacing w:line="276" w:lineRule="auto"/>
        <w:rPr>
          <w:u w:val="single"/>
          <w:lang w:val="en-US"/>
        </w:rPr>
      </w:pPr>
      <w:r w:rsidRPr="000E51F6">
        <w:rPr>
          <w:u w:val="single"/>
          <w:lang w:val="en-US"/>
        </w:rPr>
        <w:lastRenderedPageBreak/>
        <w:t>Results</w:t>
      </w:r>
    </w:p>
    <w:p w14:paraId="060E033A" w14:textId="77777777" w:rsidR="00A97247" w:rsidRDefault="000A01E0" w:rsidP="00066FDB">
      <w:pPr>
        <w:pStyle w:val="Geenafstand"/>
        <w:spacing w:line="276" w:lineRule="auto"/>
        <w:rPr>
          <w:lang w:val="en-US"/>
        </w:rPr>
      </w:pPr>
      <w:r>
        <w:rPr>
          <w:lang w:val="en-US"/>
        </w:rPr>
        <w:t>T</w:t>
      </w:r>
      <w:r w:rsidR="00A97247" w:rsidRPr="00A97247">
        <w:rPr>
          <w:lang w:val="en-US"/>
        </w:rPr>
        <w:t xml:space="preserve">he </w:t>
      </w:r>
      <w:r>
        <w:rPr>
          <w:lang w:val="en-US"/>
        </w:rPr>
        <w:t>c</w:t>
      </w:r>
      <w:r w:rsidR="00A97247" w:rsidRPr="00A97247">
        <w:rPr>
          <w:lang w:val="en-US"/>
        </w:rPr>
        <w:t xml:space="preserve">onsortium </w:t>
      </w:r>
      <w:r>
        <w:rPr>
          <w:lang w:val="en-US"/>
        </w:rPr>
        <w:t>a</w:t>
      </w:r>
      <w:r w:rsidR="00A97247" w:rsidRPr="00A97247">
        <w:rPr>
          <w:lang w:val="en-US"/>
        </w:rPr>
        <w:t>greement should contain provisions regarding (joint) ownership, access rights</w:t>
      </w:r>
      <w:r w:rsidR="00FF3FFE">
        <w:rPr>
          <w:lang w:val="en-US"/>
        </w:rPr>
        <w:t>,</w:t>
      </w:r>
      <w:r w:rsidR="00A97247" w:rsidRPr="00A97247">
        <w:rPr>
          <w:lang w:val="en-US"/>
        </w:rPr>
        <w:t xml:space="preserve"> dissemination </w:t>
      </w:r>
      <w:r w:rsidR="00FF3FFE">
        <w:rPr>
          <w:lang w:val="en-US"/>
        </w:rPr>
        <w:t xml:space="preserve">and implementation </w:t>
      </w:r>
      <w:r w:rsidR="00A97247" w:rsidRPr="00A97247">
        <w:rPr>
          <w:lang w:val="en-US"/>
        </w:rPr>
        <w:t xml:space="preserve">of the </w:t>
      </w:r>
      <w:r w:rsidR="00FF3FFE">
        <w:rPr>
          <w:lang w:val="en-US"/>
        </w:rPr>
        <w:t>r</w:t>
      </w:r>
      <w:r w:rsidR="00A97247" w:rsidRPr="00A97247">
        <w:rPr>
          <w:lang w:val="en-US"/>
        </w:rPr>
        <w:t>esults</w:t>
      </w:r>
      <w:r w:rsidR="00FF3FFE">
        <w:rPr>
          <w:lang w:val="en-US"/>
        </w:rPr>
        <w:t xml:space="preserve"> of the research project</w:t>
      </w:r>
      <w:r w:rsidR="00A97247" w:rsidRPr="00A97247">
        <w:rPr>
          <w:lang w:val="en-US"/>
        </w:rPr>
        <w:t xml:space="preserve">. </w:t>
      </w:r>
    </w:p>
    <w:p w14:paraId="629E7660" w14:textId="77777777" w:rsidR="00FF3FFE" w:rsidRPr="00A97247" w:rsidRDefault="00FF3FFE" w:rsidP="00066FDB">
      <w:pPr>
        <w:pStyle w:val="Geenafstand"/>
        <w:spacing w:line="276" w:lineRule="auto"/>
        <w:rPr>
          <w:lang w:val="en-US"/>
        </w:rPr>
      </w:pPr>
    </w:p>
    <w:p w14:paraId="74302474" w14:textId="39D0D146" w:rsidR="00880358" w:rsidRDefault="00FF3FFE" w:rsidP="00880358">
      <w:pPr>
        <w:pStyle w:val="Geenafstand"/>
        <w:spacing w:line="276" w:lineRule="auto"/>
        <w:rPr>
          <w:lang w:val="en-US"/>
        </w:rPr>
      </w:pPr>
      <w:r>
        <w:rPr>
          <w:lang w:val="en-US"/>
        </w:rPr>
        <w:t>W</w:t>
      </w:r>
      <w:r w:rsidR="00880358">
        <w:rPr>
          <w:lang w:val="en-US"/>
        </w:rPr>
        <w:t xml:space="preserve">hen the term of the </w:t>
      </w:r>
      <w:r w:rsidR="004F0A1D">
        <w:rPr>
          <w:lang w:val="en-US"/>
        </w:rPr>
        <w:t>research p</w:t>
      </w:r>
      <w:r w:rsidR="00880358">
        <w:rPr>
          <w:lang w:val="en-US"/>
        </w:rPr>
        <w:t>roject has expired</w:t>
      </w:r>
      <w:r w:rsidRPr="00FF3FFE">
        <w:rPr>
          <w:lang w:val="en-US"/>
        </w:rPr>
        <w:t xml:space="preserve"> </w:t>
      </w:r>
      <w:r w:rsidR="00ED7519">
        <w:rPr>
          <w:lang w:val="en-US"/>
        </w:rPr>
        <w:t xml:space="preserve">drafting </w:t>
      </w:r>
      <w:r w:rsidR="004F0A1D">
        <w:rPr>
          <w:lang w:val="en-US"/>
        </w:rPr>
        <w:t>a</w:t>
      </w:r>
      <w:r>
        <w:rPr>
          <w:lang w:val="en-US"/>
        </w:rPr>
        <w:t xml:space="preserve">n addendum is </w:t>
      </w:r>
      <w:r w:rsidR="004F0A1D">
        <w:rPr>
          <w:lang w:val="en-US"/>
        </w:rPr>
        <w:t xml:space="preserve">required. </w:t>
      </w:r>
      <w:r w:rsidR="00880358">
        <w:rPr>
          <w:lang w:val="en-US"/>
        </w:rPr>
        <w:t xml:space="preserve">This addendum will </w:t>
      </w:r>
      <w:r w:rsidR="00EF5ED8">
        <w:rPr>
          <w:lang w:val="en-US"/>
        </w:rPr>
        <w:t>define and</w:t>
      </w:r>
      <w:r w:rsidR="00880358">
        <w:rPr>
          <w:lang w:val="en-US"/>
        </w:rPr>
        <w:t xml:space="preserve"> record</w:t>
      </w:r>
      <w:r w:rsidR="00EF5ED8">
        <w:rPr>
          <w:lang w:val="en-US"/>
        </w:rPr>
        <w:t xml:space="preserve"> the tangible</w:t>
      </w:r>
      <w:r w:rsidR="00880358">
        <w:rPr>
          <w:lang w:val="en-US"/>
        </w:rPr>
        <w:t xml:space="preserve"> </w:t>
      </w:r>
      <w:r w:rsidR="004F0A1D">
        <w:rPr>
          <w:lang w:val="en-US"/>
        </w:rPr>
        <w:t>r</w:t>
      </w:r>
      <w:r w:rsidR="00880358">
        <w:rPr>
          <w:lang w:val="en-US"/>
        </w:rPr>
        <w:t xml:space="preserve">esults </w:t>
      </w:r>
      <w:r w:rsidR="004F0A1D">
        <w:rPr>
          <w:lang w:val="en-US"/>
        </w:rPr>
        <w:t xml:space="preserve">of the research project </w:t>
      </w:r>
      <w:r w:rsidR="00880358">
        <w:rPr>
          <w:lang w:val="en-US"/>
        </w:rPr>
        <w:t>and the distribution of ownershi</w:t>
      </w:r>
      <w:r w:rsidR="004F0A1D">
        <w:rPr>
          <w:lang w:val="en-US"/>
        </w:rPr>
        <w:t>p of these r</w:t>
      </w:r>
      <w:r w:rsidR="00880358">
        <w:rPr>
          <w:lang w:val="en-US"/>
        </w:rPr>
        <w:t>esults. This addendum is part of the Final Repor</w:t>
      </w:r>
      <w:r w:rsidR="004F0A1D">
        <w:rPr>
          <w:lang w:val="en-US"/>
        </w:rPr>
        <w:t xml:space="preserve">t, mentioned in the </w:t>
      </w:r>
      <w:r w:rsidR="004C551F">
        <w:rPr>
          <w:lang w:val="en-US"/>
        </w:rPr>
        <w:t>Terms and Conditions</w:t>
      </w:r>
      <w:r w:rsidR="004F0A1D">
        <w:rPr>
          <w:lang w:val="en-US"/>
        </w:rPr>
        <w:t>,</w:t>
      </w:r>
      <w:r w:rsidR="00880358">
        <w:rPr>
          <w:lang w:val="en-US"/>
        </w:rPr>
        <w:t xml:space="preserve"> and must be approved a</w:t>
      </w:r>
      <w:r w:rsidR="0080250B">
        <w:rPr>
          <w:lang w:val="en-US"/>
        </w:rPr>
        <w:t>nd confirmed in writing to the project leader and the l</w:t>
      </w:r>
      <w:r w:rsidR="00880358">
        <w:rPr>
          <w:lang w:val="en-US"/>
        </w:rPr>
        <w:t xml:space="preserve">ead </w:t>
      </w:r>
      <w:r w:rsidR="0080250B">
        <w:rPr>
          <w:lang w:val="en-US"/>
        </w:rPr>
        <w:t>i</w:t>
      </w:r>
      <w:r w:rsidR="00880358">
        <w:rPr>
          <w:lang w:val="en-US"/>
        </w:rPr>
        <w:t>nstitute</w:t>
      </w:r>
      <w:r w:rsidR="0080250B" w:rsidRPr="0080250B">
        <w:rPr>
          <w:lang w:val="en-US"/>
        </w:rPr>
        <w:t xml:space="preserve"> </w:t>
      </w:r>
      <w:r w:rsidR="0080250B">
        <w:rPr>
          <w:lang w:val="en-US"/>
        </w:rPr>
        <w:t>by KWF Kankerbestrijding</w:t>
      </w:r>
      <w:r w:rsidR="00880358">
        <w:rPr>
          <w:lang w:val="en-US"/>
        </w:rPr>
        <w:t xml:space="preserve">. </w:t>
      </w:r>
    </w:p>
    <w:p w14:paraId="0E69FCF2" w14:textId="77777777" w:rsidR="00880358" w:rsidRDefault="00880358" w:rsidP="00066FDB">
      <w:pPr>
        <w:pStyle w:val="Geenafstand"/>
        <w:spacing w:line="276" w:lineRule="auto"/>
        <w:rPr>
          <w:lang w:val="en-US"/>
        </w:rPr>
      </w:pPr>
    </w:p>
    <w:p w14:paraId="1319784E" w14:textId="77777777" w:rsidR="00D80AFC" w:rsidRPr="00C61FA9" w:rsidRDefault="00C61FA9" w:rsidP="00066FDB">
      <w:pPr>
        <w:pStyle w:val="Geenafstand"/>
        <w:spacing w:line="276" w:lineRule="auto"/>
        <w:rPr>
          <w:u w:val="single"/>
          <w:lang w:val="en-US"/>
        </w:rPr>
      </w:pPr>
      <w:r w:rsidRPr="00C61FA9">
        <w:rPr>
          <w:u w:val="single"/>
          <w:lang w:val="en-US"/>
        </w:rPr>
        <w:t>Roles and responsibilities</w:t>
      </w:r>
    </w:p>
    <w:p w14:paraId="5328F824" w14:textId="1E09B85C" w:rsidR="00A97247" w:rsidRPr="00A97247" w:rsidRDefault="00C61FA9" w:rsidP="00066FDB">
      <w:pPr>
        <w:pStyle w:val="Geenafstand"/>
        <w:spacing w:line="276" w:lineRule="auto"/>
        <w:rPr>
          <w:lang w:val="en-US"/>
        </w:rPr>
      </w:pPr>
      <w:r>
        <w:rPr>
          <w:lang w:val="en-US"/>
        </w:rPr>
        <w:t xml:space="preserve">During the </w:t>
      </w:r>
      <w:r w:rsidR="00A97247" w:rsidRPr="00A97247">
        <w:rPr>
          <w:lang w:val="en-US"/>
        </w:rPr>
        <w:t xml:space="preserve">application </w:t>
      </w:r>
      <w:r w:rsidR="00C13641">
        <w:rPr>
          <w:lang w:val="en-US"/>
        </w:rPr>
        <w:t xml:space="preserve">and review </w:t>
      </w:r>
      <w:r w:rsidR="00A97247" w:rsidRPr="00A97247">
        <w:rPr>
          <w:lang w:val="en-US"/>
        </w:rPr>
        <w:t xml:space="preserve">process and after </w:t>
      </w:r>
      <w:r w:rsidR="00371B35">
        <w:rPr>
          <w:lang w:val="en-US"/>
        </w:rPr>
        <w:t>granting</w:t>
      </w:r>
      <w:r w:rsidR="00B43EDF">
        <w:rPr>
          <w:lang w:val="en-US"/>
        </w:rPr>
        <w:t xml:space="preserve"> </w:t>
      </w:r>
      <w:r w:rsidR="00A97247" w:rsidRPr="00A97247">
        <w:rPr>
          <w:lang w:val="en-US"/>
        </w:rPr>
        <w:t xml:space="preserve">the </w:t>
      </w:r>
      <w:r>
        <w:rPr>
          <w:lang w:val="en-US"/>
        </w:rPr>
        <w:t>funding for the</w:t>
      </w:r>
      <w:r w:rsidRPr="00C61FA9">
        <w:rPr>
          <w:lang w:val="en-US"/>
        </w:rPr>
        <w:t xml:space="preserve"> </w:t>
      </w:r>
      <w:r>
        <w:rPr>
          <w:lang w:val="en-US"/>
        </w:rPr>
        <w:t>research project</w:t>
      </w:r>
      <w:r w:rsidR="00A97247" w:rsidRPr="00A97247">
        <w:rPr>
          <w:lang w:val="en-US"/>
        </w:rPr>
        <w:t xml:space="preserve"> </w:t>
      </w:r>
      <w:r w:rsidR="00580B87">
        <w:rPr>
          <w:lang w:val="en-US"/>
        </w:rPr>
        <w:t>KWF</w:t>
      </w:r>
      <w:r w:rsidR="00580B87" w:rsidRPr="00A97247">
        <w:rPr>
          <w:lang w:val="en-US"/>
        </w:rPr>
        <w:t xml:space="preserve"> </w:t>
      </w:r>
      <w:r>
        <w:rPr>
          <w:lang w:val="en-US"/>
        </w:rPr>
        <w:t xml:space="preserve">Kankerbestrijding </w:t>
      </w:r>
      <w:r w:rsidR="00A97247" w:rsidRPr="00A97247">
        <w:rPr>
          <w:lang w:val="en-US"/>
        </w:rPr>
        <w:t xml:space="preserve">distinguishes various roles and responsibilities. Please  </w:t>
      </w:r>
      <w:r w:rsidR="007A21B6">
        <w:rPr>
          <w:lang w:val="en-US"/>
        </w:rPr>
        <w:t xml:space="preserve">take </w:t>
      </w:r>
      <w:r w:rsidR="00A97247" w:rsidRPr="00A97247">
        <w:rPr>
          <w:lang w:val="en-US"/>
        </w:rPr>
        <w:t>these roles and responsibilities</w:t>
      </w:r>
      <w:r w:rsidR="00DF1F5E" w:rsidRPr="003C39C7">
        <w:rPr>
          <w:lang w:val="en-US"/>
        </w:rPr>
        <w:t xml:space="preserve">, as defined in the </w:t>
      </w:r>
      <w:r w:rsidR="004C551F">
        <w:rPr>
          <w:lang w:val="en-US"/>
        </w:rPr>
        <w:t>Terms and Conditions</w:t>
      </w:r>
      <w:r w:rsidR="00DF1F5E" w:rsidRPr="003C39C7">
        <w:rPr>
          <w:lang w:val="en-US"/>
        </w:rPr>
        <w:t>,</w:t>
      </w:r>
      <w:r w:rsidR="00A97247" w:rsidRPr="003C39C7">
        <w:rPr>
          <w:lang w:val="en-US"/>
        </w:rPr>
        <w:t xml:space="preserve"> </w:t>
      </w:r>
      <w:r w:rsidR="007A21B6">
        <w:rPr>
          <w:lang w:val="en-US"/>
        </w:rPr>
        <w:t>into account</w:t>
      </w:r>
      <w:r w:rsidR="004C551F">
        <w:rPr>
          <w:lang w:val="en-US"/>
        </w:rPr>
        <w:t xml:space="preserve"> </w:t>
      </w:r>
      <w:r w:rsidR="00A97247" w:rsidRPr="003C39C7">
        <w:rPr>
          <w:lang w:val="en-US"/>
        </w:rPr>
        <w:t xml:space="preserve">when drafting a </w:t>
      </w:r>
      <w:r>
        <w:rPr>
          <w:lang w:val="en-US"/>
        </w:rPr>
        <w:t>con</w:t>
      </w:r>
      <w:r w:rsidR="00A97247" w:rsidRPr="003C39C7">
        <w:rPr>
          <w:lang w:val="en-US"/>
        </w:rPr>
        <w:t xml:space="preserve">sortium </w:t>
      </w:r>
      <w:r>
        <w:rPr>
          <w:lang w:val="en-US"/>
        </w:rPr>
        <w:t>a</w:t>
      </w:r>
      <w:r w:rsidR="00A97247" w:rsidRPr="003C39C7">
        <w:rPr>
          <w:lang w:val="en-US"/>
        </w:rPr>
        <w:t>gree</w:t>
      </w:r>
      <w:r w:rsidR="00A97247" w:rsidRPr="00A97247">
        <w:rPr>
          <w:lang w:val="en-US"/>
        </w:rPr>
        <w:t xml:space="preserve">ment. </w:t>
      </w:r>
    </w:p>
    <w:p w14:paraId="65C45292" w14:textId="77777777" w:rsidR="009C38C1" w:rsidRDefault="009C38C1" w:rsidP="00066FDB">
      <w:pPr>
        <w:pStyle w:val="Geenafstand"/>
        <w:spacing w:line="276" w:lineRule="auto"/>
        <w:rPr>
          <w:u w:val="single"/>
          <w:lang w:val="en-US"/>
        </w:rPr>
      </w:pPr>
    </w:p>
    <w:p w14:paraId="37A08E8B" w14:textId="77777777" w:rsidR="00880358" w:rsidRPr="00880358" w:rsidRDefault="00880358" w:rsidP="00066FDB">
      <w:pPr>
        <w:pStyle w:val="Geenafstand"/>
        <w:spacing w:line="276" w:lineRule="auto"/>
        <w:rPr>
          <w:u w:val="single"/>
          <w:lang w:val="en-US"/>
        </w:rPr>
      </w:pPr>
      <w:r w:rsidRPr="00880358">
        <w:rPr>
          <w:u w:val="single"/>
          <w:lang w:val="en-US"/>
        </w:rPr>
        <w:t>Amendment</w:t>
      </w:r>
    </w:p>
    <w:p w14:paraId="5B9EE844" w14:textId="2AB08F99" w:rsidR="008A72B6" w:rsidRDefault="00E17566" w:rsidP="008A72B6">
      <w:pPr>
        <w:pStyle w:val="Tekstopmerking"/>
        <w:rPr>
          <w:lang w:val="en-US"/>
        </w:rPr>
      </w:pPr>
      <w:r w:rsidRPr="00D736AD">
        <w:rPr>
          <w:lang w:val="en-US"/>
        </w:rPr>
        <w:t xml:space="preserve">If an Amendment </w:t>
      </w:r>
      <w:r w:rsidR="00432B42" w:rsidRPr="00D736AD">
        <w:rPr>
          <w:lang w:val="en-US"/>
        </w:rPr>
        <w:t>(</w:t>
      </w:r>
      <w:r w:rsidR="005E6315" w:rsidRPr="00D736AD">
        <w:rPr>
          <w:lang w:val="en-US"/>
        </w:rPr>
        <w:t>meaning</w:t>
      </w:r>
      <w:r w:rsidR="00B43EDF">
        <w:rPr>
          <w:lang w:val="en-US"/>
        </w:rPr>
        <w:t>:</w:t>
      </w:r>
      <w:r w:rsidR="005E6315">
        <w:rPr>
          <w:lang w:val="en-US"/>
        </w:rPr>
        <w:t xml:space="preserve"> an addition, adjustment or a change</w:t>
      </w:r>
      <w:r w:rsidR="0003701E">
        <w:rPr>
          <w:lang w:val="en-US"/>
        </w:rPr>
        <w:t xml:space="preserve"> and such</w:t>
      </w:r>
      <w:r w:rsidR="008C6470">
        <w:rPr>
          <w:lang w:val="en-US"/>
        </w:rPr>
        <w:t>,</w:t>
      </w:r>
      <w:r w:rsidR="0003701E">
        <w:rPr>
          <w:lang w:val="en-US"/>
        </w:rPr>
        <w:t xml:space="preserve"> as part of the consortium a</w:t>
      </w:r>
      <w:r w:rsidR="00B43EDF">
        <w:rPr>
          <w:lang w:val="en-US"/>
        </w:rPr>
        <w:t>greement)</w:t>
      </w:r>
      <w:r w:rsidR="005E6315">
        <w:rPr>
          <w:lang w:val="en-US"/>
        </w:rPr>
        <w:t xml:space="preserve"> </w:t>
      </w:r>
      <w:r>
        <w:rPr>
          <w:lang w:val="en-US"/>
        </w:rPr>
        <w:t>is required</w:t>
      </w:r>
      <w:r w:rsidR="0003701E">
        <w:rPr>
          <w:lang w:val="en-US"/>
        </w:rPr>
        <w:t xml:space="preserve"> and added to the consortium a</w:t>
      </w:r>
      <w:r w:rsidR="00A912BD">
        <w:rPr>
          <w:lang w:val="en-US"/>
        </w:rPr>
        <w:t>greement</w:t>
      </w:r>
      <w:r w:rsidR="000A7DB6">
        <w:rPr>
          <w:lang w:val="en-US"/>
        </w:rPr>
        <w:t xml:space="preserve">, </w:t>
      </w:r>
      <w:r w:rsidR="00A912BD">
        <w:rPr>
          <w:lang w:val="en-US"/>
        </w:rPr>
        <w:t xml:space="preserve">the </w:t>
      </w:r>
      <w:r w:rsidR="0003701E">
        <w:rPr>
          <w:lang w:val="en-US"/>
        </w:rPr>
        <w:t>lead i</w:t>
      </w:r>
      <w:r w:rsidR="00A912BD">
        <w:rPr>
          <w:lang w:val="en-US"/>
        </w:rPr>
        <w:t>nstitute</w:t>
      </w:r>
      <w:r w:rsidR="000A7DB6">
        <w:rPr>
          <w:lang w:val="en-US"/>
        </w:rPr>
        <w:t>,</w:t>
      </w:r>
      <w:r w:rsidR="00A912BD">
        <w:rPr>
          <w:lang w:val="en-US"/>
        </w:rPr>
        <w:t xml:space="preserve"> </w:t>
      </w:r>
      <w:r w:rsidR="000A7DB6">
        <w:rPr>
          <w:lang w:val="en-US"/>
        </w:rPr>
        <w:t xml:space="preserve">represented </w:t>
      </w:r>
      <w:r w:rsidR="0003701E">
        <w:rPr>
          <w:lang w:val="en-US"/>
        </w:rPr>
        <w:t>by its project l</w:t>
      </w:r>
      <w:r w:rsidR="00D736AD">
        <w:rPr>
          <w:lang w:val="en-US"/>
        </w:rPr>
        <w:t>eader</w:t>
      </w:r>
      <w:r w:rsidR="000A7DB6">
        <w:rPr>
          <w:lang w:val="en-US"/>
        </w:rPr>
        <w:t>,</w:t>
      </w:r>
      <w:r w:rsidR="00D736AD">
        <w:rPr>
          <w:lang w:val="en-US"/>
        </w:rPr>
        <w:t xml:space="preserve"> is</w:t>
      </w:r>
      <w:r w:rsidR="00A912BD">
        <w:rPr>
          <w:lang w:val="en-US"/>
        </w:rPr>
        <w:t xml:space="preserve"> </w:t>
      </w:r>
      <w:r w:rsidR="0003701E">
        <w:rPr>
          <w:lang w:val="en-US"/>
        </w:rPr>
        <w:t>requi</w:t>
      </w:r>
      <w:r w:rsidR="00801C60">
        <w:rPr>
          <w:lang w:val="en-US"/>
        </w:rPr>
        <w:t xml:space="preserve">red </w:t>
      </w:r>
      <w:r w:rsidR="00A912BD">
        <w:rPr>
          <w:lang w:val="en-US"/>
        </w:rPr>
        <w:t xml:space="preserve">to submit </w:t>
      </w:r>
      <w:r w:rsidR="000A7DB6">
        <w:rPr>
          <w:lang w:val="en-US"/>
        </w:rPr>
        <w:t xml:space="preserve"> </w:t>
      </w:r>
      <w:r w:rsidR="00A912BD">
        <w:rPr>
          <w:lang w:val="en-US"/>
        </w:rPr>
        <w:t>the Amendment to KWF</w:t>
      </w:r>
      <w:r w:rsidR="0003701E">
        <w:rPr>
          <w:lang w:val="en-US"/>
        </w:rPr>
        <w:t xml:space="preserve"> Kankerbestrijding</w:t>
      </w:r>
      <w:r w:rsidR="003A788F">
        <w:rPr>
          <w:lang w:val="en-US"/>
        </w:rPr>
        <w:t xml:space="preserve"> for approval</w:t>
      </w:r>
      <w:r w:rsidR="00A912BD">
        <w:rPr>
          <w:lang w:val="en-US"/>
        </w:rPr>
        <w:t xml:space="preserve">. </w:t>
      </w:r>
      <w:r w:rsidR="008A72B6">
        <w:rPr>
          <w:lang w:val="en-US"/>
        </w:rPr>
        <w:t>KWF Kankerbestrijding offers the opportunity to submit a draft of the Amendment. KWF Kankerbestrijding subsequently assesses the</w:t>
      </w:r>
      <w:r w:rsidR="008A72B6" w:rsidRPr="0069137C">
        <w:rPr>
          <w:lang w:val="en-US"/>
        </w:rPr>
        <w:t xml:space="preserve"> </w:t>
      </w:r>
      <w:r w:rsidR="008A72B6">
        <w:rPr>
          <w:lang w:val="en-US"/>
        </w:rPr>
        <w:t>draft Amendment</w:t>
      </w:r>
      <w:r w:rsidR="00A912BD">
        <w:rPr>
          <w:lang w:val="en-US"/>
        </w:rPr>
        <w:t xml:space="preserve"> on </w:t>
      </w:r>
      <w:r w:rsidR="00801C60">
        <w:rPr>
          <w:lang w:val="en-US"/>
        </w:rPr>
        <w:t xml:space="preserve">its </w:t>
      </w:r>
      <w:r w:rsidR="00A912BD">
        <w:rPr>
          <w:lang w:val="en-US"/>
        </w:rPr>
        <w:t xml:space="preserve">conformity with the </w:t>
      </w:r>
      <w:r w:rsidR="004C551F">
        <w:rPr>
          <w:lang w:val="en-US"/>
        </w:rPr>
        <w:t>Terms and Conditions</w:t>
      </w:r>
      <w:r w:rsidR="00A912BD">
        <w:rPr>
          <w:lang w:val="en-US"/>
        </w:rPr>
        <w:t>.</w:t>
      </w:r>
      <w:r w:rsidR="000A7DB6">
        <w:rPr>
          <w:lang w:val="en-US"/>
        </w:rPr>
        <w:t xml:space="preserve"> </w:t>
      </w:r>
      <w:r w:rsidR="008A72B6">
        <w:rPr>
          <w:lang w:val="en-US"/>
        </w:rPr>
        <w:t xml:space="preserve">In case of non-conformity, the project leader is asked to make the proper adjustments in the Amendment. In case of conformity the project leader is </w:t>
      </w:r>
      <w:proofErr w:type="spellStart"/>
      <w:r w:rsidR="008A72B6">
        <w:rPr>
          <w:lang w:val="en-US"/>
        </w:rPr>
        <w:t>notifiedand</w:t>
      </w:r>
      <w:proofErr w:type="spellEnd"/>
      <w:r w:rsidR="008A72B6">
        <w:rPr>
          <w:lang w:val="en-US"/>
        </w:rPr>
        <w:t xml:space="preserve"> </w:t>
      </w:r>
      <w:r w:rsidR="000A7DB6">
        <w:rPr>
          <w:lang w:val="en-US"/>
        </w:rPr>
        <w:t xml:space="preserve">the final Amendment has to  be signed by all </w:t>
      </w:r>
      <w:r w:rsidR="007A21B6">
        <w:rPr>
          <w:lang w:val="en-US"/>
        </w:rPr>
        <w:t>p</w:t>
      </w:r>
      <w:r w:rsidR="000A7DB6">
        <w:rPr>
          <w:lang w:val="en-US"/>
        </w:rPr>
        <w:t xml:space="preserve">articipating </w:t>
      </w:r>
      <w:proofErr w:type="spellStart"/>
      <w:r w:rsidR="007A21B6">
        <w:rPr>
          <w:lang w:val="en-US"/>
        </w:rPr>
        <w:t>o</w:t>
      </w:r>
      <w:r w:rsidR="000A7DB6">
        <w:rPr>
          <w:lang w:val="en-US"/>
        </w:rPr>
        <w:t>rganisations</w:t>
      </w:r>
      <w:proofErr w:type="spellEnd"/>
      <w:r w:rsidR="008A72B6">
        <w:rPr>
          <w:lang w:val="en-US"/>
        </w:rPr>
        <w:t>. The project cannot continue before a fully signed Amendment is received and approved</w:t>
      </w:r>
      <w:r w:rsidR="008A72B6" w:rsidRPr="00A32196">
        <w:rPr>
          <w:lang w:val="en-US"/>
        </w:rPr>
        <w:t xml:space="preserve"> </w:t>
      </w:r>
      <w:r w:rsidR="008A72B6">
        <w:rPr>
          <w:lang w:val="en-US"/>
        </w:rPr>
        <w:t xml:space="preserve">by KWF Kankerbestrijding. </w:t>
      </w:r>
    </w:p>
    <w:p w14:paraId="25894CBB" w14:textId="5F3FCDE9" w:rsidR="00A912BD" w:rsidRDefault="0062147F" w:rsidP="00066FDB">
      <w:pPr>
        <w:pStyle w:val="Geenafstand"/>
        <w:spacing w:line="276" w:lineRule="auto"/>
        <w:rPr>
          <w:lang w:val="en-US"/>
        </w:rPr>
      </w:pPr>
      <w:r>
        <w:rPr>
          <w:lang w:val="en-US"/>
        </w:rPr>
        <w:t>Please consider the (financial) implications i</w:t>
      </w:r>
      <w:r w:rsidR="00A912BD">
        <w:rPr>
          <w:lang w:val="en-US"/>
        </w:rPr>
        <w:t xml:space="preserve">n case </w:t>
      </w:r>
      <w:r>
        <w:rPr>
          <w:lang w:val="en-US"/>
        </w:rPr>
        <w:t>KWF</w:t>
      </w:r>
      <w:r w:rsidR="009C38C1">
        <w:rPr>
          <w:lang w:val="en-US"/>
        </w:rPr>
        <w:t xml:space="preserve"> Kankerbestrijding</w:t>
      </w:r>
      <w:r>
        <w:rPr>
          <w:lang w:val="en-US"/>
        </w:rPr>
        <w:t xml:space="preserve"> does not consent </w:t>
      </w:r>
      <w:r w:rsidR="00801C60">
        <w:rPr>
          <w:lang w:val="en-US"/>
        </w:rPr>
        <w:t>to</w:t>
      </w:r>
      <w:r>
        <w:rPr>
          <w:lang w:val="en-US"/>
        </w:rPr>
        <w:t xml:space="preserve"> </w:t>
      </w:r>
      <w:r w:rsidR="00A912BD">
        <w:rPr>
          <w:lang w:val="en-US"/>
        </w:rPr>
        <w:t>the Amendment</w:t>
      </w:r>
      <w:r>
        <w:rPr>
          <w:lang w:val="en-US"/>
        </w:rPr>
        <w:t xml:space="preserve">. </w:t>
      </w:r>
    </w:p>
    <w:p w14:paraId="53B42F0C" w14:textId="77777777" w:rsidR="000D3B84" w:rsidRDefault="000D3B84" w:rsidP="00066FDB">
      <w:pPr>
        <w:pStyle w:val="Geenafstand"/>
        <w:spacing w:line="276" w:lineRule="auto"/>
        <w:rPr>
          <w:rFonts w:cs="Arial"/>
          <w:szCs w:val="20"/>
          <w:u w:val="single"/>
          <w:lang w:val="en-GB"/>
        </w:rPr>
      </w:pPr>
    </w:p>
    <w:p w14:paraId="0F070628" w14:textId="2172FF2D" w:rsidR="00880358" w:rsidRPr="0003701E" w:rsidRDefault="00880358" w:rsidP="00066FDB">
      <w:pPr>
        <w:pStyle w:val="Geenafstand"/>
        <w:spacing w:line="276" w:lineRule="auto"/>
        <w:rPr>
          <w:rFonts w:cs="Arial"/>
          <w:szCs w:val="20"/>
          <w:u w:val="single"/>
          <w:lang w:val="en-GB"/>
        </w:rPr>
      </w:pPr>
      <w:r w:rsidRPr="0003701E">
        <w:rPr>
          <w:rFonts w:cs="Arial"/>
          <w:szCs w:val="20"/>
          <w:u w:val="single"/>
          <w:lang w:val="en-GB"/>
        </w:rPr>
        <w:t>Definitions</w:t>
      </w:r>
    </w:p>
    <w:p w14:paraId="1B83D7FE" w14:textId="5E7EFFF6" w:rsidR="00C65284" w:rsidRPr="00BB3CB3" w:rsidRDefault="002C16CB" w:rsidP="00C65284">
      <w:pPr>
        <w:pStyle w:val="Geenafstand"/>
        <w:spacing w:line="276" w:lineRule="auto"/>
        <w:rPr>
          <w:lang w:val="en-US"/>
        </w:rPr>
      </w:pPr>
      <w:r>
        <w:rPr>
          <w:lang w:val="en-US"/>
        </w:rPr>
        <w:t>The t</w:t>
      </w:r>
      <w:r w:rsidR="00BB3CB3">
        <w:rPr>
          <w:lang w:val="en-US"/>
        </w:rPr>
        <w:t xml:space="preserve">erms </w:t>
      </w:r>
      <w:r w:rsidR="00A97247" w:rsidRPr="00A97247">
        <w:rPr>
          <w:lang w:val="en-US"/>
        </w:rPr>
        <w:t>used in th</w:t>
      </w:r>
      <w:r w:rsidR="00135F67">
        <w:rPr>
          <w:lang w:val="en-US"/>
        </w:rPr>
        <w:t>is document and</w:t>
      </w:r>
      <w:r w:rsidR="00A97247" w:rsidRPr="00A97247">
        <w:rPr>
          <w:lang w:val="en-US"/>
        </w:rPr>
        <w:t xml:space="preserve"> </w:t>
      </w:r>
      <w:r w:rsidR="00135F67">
        <w:rPr>
          <w:lang w:val="en-US"/>
        </w:rPr>
        <w:t xml:space="preserve">its </w:t>
      </w:r>
      <w:r w:rsidR="00A97247" w:rsidRPr="00A97247">
        <w:rPr>
          <w:i/>
          <w:color w:val="0070C0"/>
          <w:lang w:val="en-US"/>
        </w:rPr>
        <w:t>example provisions</w:t>
      </w:r>
      <w:r w:rsidR="00A97247" w:rsidRPr="00A97247">
        <w:rPr>
          <w:color w:val="0070C0"/>
          <w:lang w:val="en-US"/>
        </w:rPr>
        <w:t xml:space="preserve"> </w:t>
      </w:r>
      <w:r w:rsidR="00A97247" w:rsidRPr="00A97247">
        <w:rPr>
          <w:lang w:val="en-US"/>
        </w:rPr>
        <w:t xml:space="preserve">have the </w:t>
      </w:r>
      <w:r w:rsidR="00EC53FB">
        <w:rPr>
          <w:lang w:val="en-US"/>
        </w:rPr>
        <w:t xml:space="preserve">same </w:t>
      </w:r>
      <w:r w:rsidR="007A21B6">
        <w:rPr>
          <w:lang w:val="en-US"/>
        </w:rPr>
        <w:t>meaning</w:t>
      </w:r>
      <w:r w:rsidR="000A7DB6">
        <w:rPr>
          <w:lang w:val="en-US"/>
        </w:rPr>
        <w:t xml:space="preserve"> </w:t>
      </w:r>
      <w:r w:rsidR="00EC53FB">
        <w:rPr>
          <w:lang w:val="en-US"/>
        </w:rPr>
        <w:t xml:space="preserve">as </w:t>
      </w:r>
      <w:r>
        <w:rPr>
          <w:lang w:val="en-US"/>
        </w:rPr>
        <w:t xml:space="preserve">the terms used </w:t>
      </w:r>
      <w:r w:rsidR="00DF1F5E">
        <w:rPr>
          <w:lang w:val="en-US"/>
        </w:rPr>
        <w:t xml:space="preserve"> </w:t>
      </w:r>
      <w:r w:rsidR="00EC53FB">
        <w:rPr>
          <w:lang w:val="en-US"/>
        </w:rPr>
        <w:t xml:space="preserve">in the </w:t>
      </w:r>
      <w:r w:rsidR="004C551F">
        <w:rPr>
          <w:lang w:val="en-US"/>
        </w:rPr>
        <w:t>Terms and Conditions</w:t>
      </w:r>
      <w:r w:rsidR="00EC53FB">
        <w:rPr>
          <w:lang w:val="en-US"/>
        </w:rPr>
        <w:t>.</w:t>
      </w:r>
      <w:r w:rsidR="00E17566">
        <w:rPr>
          <w:lang w:val="en-US"/>
        </w:rPr>
        <w:t xml:space="preserve"> </w:t>
      </w:r>
      <w:r w:rsidR="006B26AD" w:rsidRPr="00A713B5">
        <w:rPr>
          <w:lang w:val="en-GB"/>
        </w:rPr>
        <w:t xml:space="preserve">Please see the list of definitions in the </w:t>
      </w:r>
      <w:r w:rsidR="004C551F">
        <w:rPr>
          <w:lang w:val="en-GB"/>
        </w:rPr>
        <w:t>Terms and Conditions</w:t>
      </w:r>
      <w:r w:rsidR="006B26AD">
        <w:rPr>
          <w:lang w:val="en-GB"/>
        </w:rPr>
        <w:t xml:space="preserve">. </w:t>
      </w:r>
      <w:r w:rsidR="00E17566">
        <w:rPr>
          <w:lang w:val="en-US"/>
        </w:rPr>
        <w:t xml:space="preserve">Additional terms </w:t>
      </w:r>
      <w:r>
        <w:rPr>
          <w:lang w:val="en-US"/>
        </w:rPr>
        <w:t xml:space="preserve">used in this document </w:t>
      </w:r>
      <w:r w:rsidR="00E17566">
        <w:rPr>
          <w:lang w:val="en-US"/>
        </w:rPr>
        <w:t xml:space="preserve">have the meaning as defined </w:t>
      </w:r>
      <w:r w:rsidR="006B26AD">
        <w:rPr>
          <w:lang w:val="en-US"/>
        </w:rPr>
        <w:t>in this Consortium A</w:t>
      </w:r>
      <w:r w:rsidR="00135F67">
        <w:rPr>
          <w:lang w:val="en-US"/>
        </w:rPr>
        <w:t xml:space="preserve">greement </w:t>
      </w:r>
      <w:r w:rsidR="008044F1">
        <w:rPr>
          <w:lang w:val="en-US"/>
        </w:rPr>
        <w:t>Model</w:t>
      </w:r>
      <w:r w:rsidR="00E17566">
        <w:rPr>
          <w:lang w:val="en-US"/>
        </w:rPr>
        <w:t>.</w:t>
      </w:r>
      <w:r w:rsidR="00BB3CB3">
        <w:rPr>
          <w:lang w:val="en-US"/>
        </w:rPr>
        <w:t xml:space="preserve"> </w:t>
      </w:r>
    </w:p>
    <w:p w14:paraId="2C01EC3D" w14:textId="77777777" w:rsidR="00772EBF" w:rsidRDefault="00772EBF" w:rsidP="00066FDB">
      <w:pPr>
        <w:pStyle w:val="Geenafstand"/>
        <w:spacing w:line="276" w:lineRule="auto"/>
        <w:rPr>
          <w:lang w:val="en-US"/>
        </w:rPr>
      </w:pPr>
    </w:p>
    <w:p w14:paraId="60D0A624" w14:textId="77777777" w:rsidR="00A97247" w:rsidRPr="000D3B84" w:rsidRDefault="00893246" w:rsidP="00066FDB">
      <w:pPr>
        <w:pStyle w:val="Geenafstand"/>
        <w:spacing w:line="276" w:lineRule="auto"/>
        <w:rPr>
          <w:b/>
          <w:sz w:val="24"/>
          <w:szCs w:val="24"/>
          <w:lang w:val="en-US"/>
        </w:rPr>
      </w:pPr>
      <w:r w:rsidRPr="000D3B84">
        <w:rPr>
          <w:b/>
          <w:sz w:val="24"/>
          <w:szCs w:val="24"/>
          <w:lang w:val="en-US"/>
        </w:rPr>
        <w:t>KWF-</w:t>
      </w:r>
      <w:r w:rsidR="0004173A" w:rsidRPr="000D3B84">
        <w:rPr>
          <w:b/>
          <w:sz w:val="24"/>
          <w:szCs w:val="24"/>
          <w:lang w:val="en-US"/>
        </w:rPr>
        <w:t>Consortium A</w:t>
      </w:r>
      <w:r w:rsidR="006569CA" w:rsidRPr="000D3B84">
        <w:rPr>
          <w:b/>
          <w:sz w:val="24"/>
          <w:szCs w:val="24"/>
          <w:lang w:val="en-US"/>
        </w:rPr>
        <w:t xml:space="preserve">greement </w:t>
      </w:r>
      <w:r w:rsidR="008044F1" w:rsidRPr="000D3B84">
        <w:rPr>
          <w:b/>
          <w:sz w:val="24"/>
          <w:szCs w:val="24"/>
          <w:lang w:val="en-US"/>
        </w:rPr>
        <w:t>Mod</w:t>
      </w:r>
      <w:r w:rsidR="0003701E" w:rsidRPr="000D3B84">
        <w:rPr>
          <w:b/>
          <w:sz w:val="24"/>
          <w:szCs w:val="24"/>
          <w:lang w:val="en-US"/>
        </w:rPr>
        <w:t>el</w:t>
      </w:r>
    </w:p>
    <w:p w14:paraId="3F82A5F2" w14:textId="77777777" w:rsidR="005F3D72" w:rsidRPr="000D3B84" w:rsidRDefault="005F3D72" w:rsidP="00C27471">
      <w:pPr>
        <w:pStyle w:val="Geenafstand"/>
        <w:spacing w:line="276" w:lineRule="auto"/>
        <w:rPr>
          <w:lang w:val="en-US"/>
        </w:rPr>
      </w:pPr>
    </w:p>
    <w:p w14:paraId="1224F9DA" w14:textId="492E79AD" w:rsidR="0004173A" w:rsidRDefault="00E26D10" w:rsidP="00066FDB">
      <w:pPr>
        <w:pStyle w:val="Geenafstand"/>
        <w:spacing w:line="276" w:lineRule="auto"/>
        <w:rPr>
          <w:lang w:val="en-US"/>
        </w:rPr>
      </w:pPr>
      <w:r w:rsidRPr="0003701E">
        <w:rPr>
          <w:lang w:val="en-GB"/>
        </w:rPr>
        <w:t xml:space="preserve">In order to </w:t>
      </w:r>
      <w:r w:rsidR="00F726DF" w:rsidRPr="0003701E">
        <w:rPr>
          <w:lang w:val="en-GB"/>
        </w:rPr>
        <w:t>simplify drafting a consortium agreement</w:t>
      </w:r>
      <w:r w:rsidR="00F726DF">
        <w:rPr>
          <w:lang w:val="en-GB"/>
        </w:rPr>
        <w:t xml:space="preserve"> for applicants in Dutch oncology</w:t>
      </w:r>
      <w:r w:rsidR="00D80AFC">
        <w:rPr>
          <w:lang w:val="en-GB"/>
        </w:rPr>
        <w:t xml:space="preserve"> research</w:t>
      </w:r>
      <w:r w:rsidR="00F726DF" w:rsidRPr="0003701E">
        <w:rPr>
          <w:lang w:val="en-GB"/>
        </w:rPr>
        <w:t xml:space="preserve">, the following </w:t>
      </w:r>
      <w:r w:rsidR="006569CA" w:rsidRPr="006569CA">
        <w:rPr>
          <w:lang w:val="en-US"/>
        </w:rPr>
        <w:t xml:space="preserve">Consortium Agreement </w:t>
      </w:r>
      <w:r w:rsidR="008044F1">
        <w:rPr>
          <w:lang w:val="en-US"/>
        </w:rPr>
        <w:t>Model</w:t>
      </w:r>
      <w:r w:rsidR="00C27471" w:rsidRPr="006569CA">
        <w:rPr>
          <w:lang w:val="en-US"/>
        </w:rPr>
        <w:t xml:space="preserve"> </w:t>
      </w:r>
      <w:r w:rsidR="00272003" w:rsidRPr="006569CA">
        <w:rPr>
          <w:lang w:val="en-US"/>
        </w:rPr>
        <w:t xml:space="preserve">is </w:t>
      </w:r>
      <w:r w:rsidR="005B1FC6">
        <w:rPr>
          <w:lang w:val="en-US"/>
        </w:rPr>
        <w:t>developed</w:t>
      </w:r>
      <w:r w:rsidR="00272003" w:rsidRPr="006569CA">
        <w:rPr>
          <w:lang w:val="en-US"/>
        </w:rPr>
        <w:t xml:space="preserve"> </w:t>
      </w:r>
      <w:r w:rsidR="00C27471" w:rsidRPr="006569CA">
        <w:rPr>
          <w:lang w:val="en-US"/>
        </w:rPr>
        <w:t>in close collaboration with</w:t>
      </w:r>
      <w:r w:rsidR="00221034">
        <w:rPr>
          <w:lang w:val="en-US"/>
        </w:rPr>
        <w:t xml:space="preserve"> the </w:t>
      </w:r>
      <w:r w:rsidR="00221034" w:rsidRPr="00221034">
        <w:rPr>
          <w:lang w:val="en-US"/>
        </w:rPr>
        <w:t xml:space="preserve">Netherlands </w:t>
      </w:r>
      <w:proofErr w:type="spellStart"/>
      <w:r w:rsidR="00221034" w:rsidRPr="00221034">
        <w:rPr>
          <w:lang w:val="en-US"/>
        </w:rPr>
        <w:t>Organisation</w:t>
      </w:r>
      <w:proofErr w:type="spellEnd"/>
      <w:r w:rsidR="00221034" w:rsidRPr="00221034">
        <w:rPr>
          <w:lang w:val="en-US"/>
        </w:rPr>
        <w:t xml:space="preserve"> for Health Research and De</w:t>
      </w:r>
      <w:r w:rsidR="009B326B">
        <w:rPr>
          <w:lang w:val="en-US"/>
        </w:rPr>
        <w:t>velopment, also referred to as “</w:t>
      </w:r>
      <w:proofErr w:type="spellStart"/>
      <w:r w:rsidR="009B326B">
        <w:rPr>
          <w:lang w:val="en-US"/>
        </w:rPr>
        <w:t>ZonMw</w:t>
      </w:r>
      <w:proofErr w:type="spellEnd"/>
      <w:r w:rsidR="009B326B">
        <w:rPr>
          <w:lang w:val="en-US"/>
        </w:rPr>
        <w:t>”</w:t>
      </w:r>
      <w:r w:rsidR="00221034">
        <w:rPr>
          <w:lang w:val="en-US"/>
        </w:rPr>
        <w:t xml:space="preserve">. </w:t>
      </w:r>
      <w:r w:rsidR="00F726DF">
        <w:rPr>
          <w:lang w:val="en-US"/>
        </w:rPr>
        <w:t xml:space="preserve">Although a maximum effort was made to streamline </w:t>
      </w:r>
      <w:r w:rsidR="00D80AFC">
        <w:rPr>
          <w:lang w:val="en-US"/>
        </w:rPr>
        <w:t>the</w:t>
      </w:r>
      <w:r w:rsidR="00221034">
        <w:rPr>
          <w:lang w:val="en-US"/>
        </w:rPr>
        <w:t xml:space="preserve"> requirements of </w:t>
      </w:r>
      <w:proofErr w:type="spellStart"/>
      <w:r w:rsidR="00221034">
        <w:rPr>
          <w:lang w:val="en-US"/>
        </w:rPr>
        <w:t>ZonMw</w:t>
      </w:r>
      <w:proofErr w:type="spellEnd"/>
      <w:r w:rsidR="00F726DF">
        <w:rPr>
          <w:lang w:val="en-US"/>
        </w:rPr>
        <w:t xml:space="preserve"> and KWF</w:t>
      </w:r>
      <w:r w:rsidR="00221034">
        <w:rPr>
          <w:lang w:val="en-US"/>
        </w:rPr>
        <w:t xml:space="preserve"> Kankerbestrijding</w:t>
      </w:r>
      <w:r w:rsidR="00F726DF">
        <w:rPr>
          <w:lang w:val="en-US"/>
        </w:rPr>
        <w:t xml:space="preserve">, </w:t>
      </w:r>
      <w:r w:rsidR="00C66D99">
        <w:rPr>
          <w:lang w:val="en-US"/>
        </w:rPr>
        <w:t>t</w:t>
      </w:r>
      <w:r w:rsidR="006569CA">
        <w:rPr>
          <w:lang w:val="en-US"/>
        </w:rPr>
        <w:t xml:space="preserve">he terms used in this document may differ </w:t>
      </w:r>
      <w:r w:rsidR="00F726DF">
        <w:rPr>
          <w:lang w:val="en-US"/>
        </w:rPr>
        <w:t xml:space="preserve">in details </w:t>
      </w:r>
      <w:r w:rsidR="006569CA">
        <w:rPr>
          <w:lang w:val="en-US"/>
        </w:rPr>
        <w:t xml:space="preserve">from the terms used by </w:t>
      </w:r>
      <w:proofErr w:type="spellStart"/>
      <w:r w:rsidR="006569CA">
        <w:rPr>
          <w:lang w:val="en-US"/>
        </w:rPr>
        <w:t>ZonMw</w:t>
      </w:r>
      <w:proofErr w:type="spellEnd"/>
      <w:r w:rsidR="009B326B">
        <w:rPr>
          <w:lang w:val="en-US"/>
        </w:rPr>
        <w:t>.</w:t>
      </w:r>
      <w:r w:rsidR="006569CA">
        <w:rPr>
          <w:lang w:val="en-US"/>
        </w:rPr>
        <w:t xml:space="preserve"> </w:t>
      </w:r>
    </w:p>
    <w:p w14:paraId="2F91D7DE" w14:textId="77777777" w:rsidR="005F3D72" w:rsidRPr="0003701E" w:rsidRDefault="005F3D72" w:rsidP="00066FDB">
      <w:pPr>
        <w:pStyle w:val="Geenafstand"/>
        <w:spacing w:line="276" w:lineRule="auto"/>
        <w:rPr>
          <w:szCs w:val="20"/>
          <w:lang w:val="en-US"/>
        </w:rPr>
      </w:pPr>
    </w:p>
    <w:p w14:paraId="6015DE13" w14:textId="5F8D40E7" w:rsidR="001B7A4B" w:rsidRDefault="008F7EFE" w:rsidP="00066FDB">
      <w:pPr>
        <w:pStyle w:val="Geenafstand"/>
        <w:spacing w:line="276" w:lineRule="auto"/>
        <w:rPr>
          <w:szCs w:val="20"/>
          <w:lang w:val="en-US"/>
        </w:rPr>
      </w:pPr>
      <w:r w:rsidRPr="006569CA">
        <w:rPr>
          <w:szCs w:val="20"/>
          <w:lang w:val="en-US"/>
        </w:rPr>
        <w:t>We recommend that this C</w:t>
      </w:r>
      <w:r w:rsidR="0004173A" w:rsidRPr="006569CA">
        <w:rPr>
          <w:szCs w:val="20"/>
          <w:lang w:val="en-US"/>
        </w:rPr>
        <w:t xml:space="preserve">onsortium </w:t>
      </w:r>
      <w:r w:rsidRPr="006569CA">
        <w:rPr>
          <w:szCs w:val="20"/>
          <w:lang w:val="en-US"/>
        </w:rPr>
        <w:t>A</w:t>
      </w:r>
      <w:r w:rsidR="0004173A" w:rsidRPr="006569CA">
        <w:rPr>
          <w:szCs w:val="20"/>
          <w:lang w:val="en-US"/>
        </w:rPr>
        <w:t>gr</w:t>
      </w:r>
      <w:r w:rsidR="005F3D72">
        <w:rPr>
          <w:szCs w:val="20"/>
          <w:lang w:val="en-US"/>
        </w:rPr>
        <w:t xml:space="preserve">eement </w:t>
      </w:r>
      <w:r w:rsidR="008044F1">
        <w:rPr>
          <w:szCs w:val="20"/>
          <w:lang w:val="en-US"/>
        </w:rPr>
        <w:t>Model</w:t>
      </w:r>
      <w:r w:rsidRPr="006569CA">
        <w:rPr>
          <w:szCs w:val="20"/>
          <w:lang w:val="en-US"/>
        </w:rPr>
        <w:t xml:space="preserve"> </w:t>
      </w:r>
      <w:r w:rsidR="00C27471" w:rsidRPr="006569CA">
        <w:rPr>
          <w:szCs w:val="20"/>
          <w:lang w:val="en-US"/>
        </w:rPr>
        <w:t>(</w:t>
      </w:r>
      <w:r w:rsidR="005F3D72">
        <w:rPr>
          <w:szCs w:val="20"/>
          <w:lang w:val="en-US"/>
        </w:rPr>
        <w:t xml:space="preserve">as a </w:t>
      </w:r>
      <w:r w:rsidRPr="006569CA">
        <w:rPr>
          <w:szCs w:val="20"/>
          <w:lang w:val="en-US"/>
        </w:rPr>
        <w:t>model</w:t>
      </w:r>
      <w:r w:rsidR="005F3D72">
        <w:rPr>
          <w:szCs w:val="20"/>
          <w:lang w:val="en-US"/>
        </w:rPr>
        <w:t xml:space="preserve"> agreement</w:t>
      </w:r>
      <w:r w:rsidR="00C27471" w:rsidRPr="006569CA">
        <w:rPr>
          <w:szCs w:val="20"/>
          <w:lang w:val="en-US"/>
        </w:rPr>
        <w:t>)</w:t>
      </w:r>
      <w:r w:rsidR="009D3228">
        <w:rPr>
          <w:szCs w:val="20"/>
          <w:lang w:val="en-US"/>
        </w:rPr>
        <w:t xml:space="preserve"> and the</w:t>
      </w:r>
      <w:r w:rsidR="009D3228" w:rsidRPr="009D3228">
        <w:rPr>
          <w:szCs w:val="20"/>
          <w:lang w:val="en-GB"/>
        </w:rPr>
        <w:t xml:space="preserve"> </w:t>
      </w:r>
      <w:r w:rsidR="004C551F">
        <w:rPr>
          <w:szCs w:val="20"/>
          <w:lang w:val="en-GB"/>
        </w:rPr>
        <w:t>Terms and Conditions</w:t>
      </w:r>
      <w:r w:rsidR="009D3228">
        <w:rPr>
          <w:szCs w:val="20"/>
          <w:lang w:val="en-US"/>
        </w:rPr>
        <w:t xml:space="preserve"> are</w:t>
      </w:r>
      <w:r w:rsidRPr="0004173A">
        <w:rPr>
          <w:szCs w:val="20"/>
          <w:lang w:val="en-US"/>
        </w:rPr>
        <w:t xml:space="preserve"> discussed with the </w:t>
      </w:r>
      <w:r w:rsidR="0004173A">
        <w:rPr>
          <w:szCs w:val="20"/>
          <w:lang w:val="en-US"/>
        </w:rPr>
        <w:t xml:space="preserve">Participating </w:t>
      </w:r>
      <w:proofErr w:type="spellStart"/>
      <w:r w:rsidR="0004173A">
        <w:rPr>
          <w:szCs w:val="20"/>
          <w:lang w:val="en-US"/>
        </w:rPr>
        <w:t>O</w:t>
      </w:r>
      <w:r w:rsidRPr="0004173A">
        <w:rPr>
          <w:szCs w:val="20"/>
          <w:lang w:val="en-US"/>
        </w:rPr>
        <w:t>rganisations</w:t>
      </w:r>
      <w:proofErr w:type="spellEnd"/>
      <w:r w:rsidRPr="0004173A">
        <w:rPr>
          <w:szCs w:val="20"/>
          <w:lang w:val="en-US"/>
        </w:rPr>
        <w:t xml:space="preserve"> before submission</w:t>
      </w:r>
      <w:r w:rsidR="005F3D72">
        <w:rPr>
          <w:szCs w:val="20"/>
          <w:lang w:val="en-US"/>
        </w:rPr>
        <w:t xml:space="preserve"> </w:t>
      </w:r>
      <w:r w:rsidR="00C13641">
        <w:rPr>
          <w:szCs w:val="20"/>
          <w:lang w:val="en-US"/>
        </w:rPr>
        <w:t xml:space="preserve">of the Project Proposal </w:t>
      </w:r>
      <w:r w:rsidR="005F3D72">
        <w:rPr>
          <w:szCs w:val="20"/>
          <w:lang w:val="en-US"/>
        </w:rPr>
        <w:t xml:space="preserve">to KWF </w:t>
      </w:r>
      <w:r w:rsidR="008E38D8">
        <w:rPr>
          <w:szCs w:val="20"/>
          <w:lang w:val="en-US"/>
        </w:rPr>
        <w:t xml:space="preserve">Kankerbestrijding </w:t>
      </w:r>
      <w:r w:rsidR="005F3D72">
        <w:rPr>
          <w:szCs w:val="20"/>
          <w:lang w:val="en-US"/>
        </w:rPr>
        <w:t xml:space="preserve">by </w:t>
      </w:r>
      <w:r w:rsidR="007A21B6">
        <w:rPr>
          <w:szCs w:val="20"/>
          <w:lang w:val="en-US"/>
        </w:rPr>
        <w:t>the</w:t>
      </w:r>
      <w:r w:rsidR="005F3D72">
        <w:rPr>
          <w:szCs w:val="20"/>
          <w:lang w:val="en-US"/>
        </w:rPr>
        <w:t xml:space="preserve"> Project Leader</w:t>
      </w:r>
      <w:r w:rsidRPr="0004173A">
        <w:rPr>
          <w:szCs w:val="20"/>
          <w:lang w:val="en-US"/>
        </w:rPr>
        <w:t xml:space="preserve">. </w:t>
      </w:r>
      <w:r w:rsidR="0004173A">
        <w:rPr>
          <w:szCs w:val="20"/>
          <w:lang w:val="en-US"/>
        </w:rPr>
        <w:t>A different</w:t>
      </w:r>
      <w:r w:rsidRPr="0004173A">
        <w:rPr>
          <w:szCs w:val="20"/>
          <w:lang w:val="en-US"/>
        </w:rPr>
        <w:t xml:space="preserve"> model </w:t>
      </w:r>
      <w:r w:rsidR="0004173A">
        <w:rPr>
          <w:szCs w:val="20"/>
          <w:lang w:val="en-US"/>
        </w:rPr>
        <w:t xml:space="preserve">agreement </w:t>
      </w:r>
      <w:r w:rsidRPr="0004173A">
        <w:rPr>
          <w:szCs w:val="20"/>
          <w:lang w:val="en-US"/>
        </w:rPr>
        <w:t>is</w:t>
      </w:r>
      <w:r w:rsidR="0004173A">
        <w:rPr>
          <w:szCs w:val="20"/>
          <w:lang w:val="en-US"/>
        </w:rPr>
        <w:t xml:space="preserve"> permitted.</w:t>
      </w:r>
      <w:r w:rsidRPr="0004173A">
        <w:rPr>
          <w:szCs w:val="20"/>
          <w:lang w:val="en-US"/>
        </w:rPr>
        <w:t xml:space="preserve"> </w:t>
      </w:r>
    </w:p>
    <w:p w14:paraId="41F55C90" w14:textId="77777777" w:rsidR="001B7A4B" w:rsidRDefault="001B7A4B" w:rsidP="00066FDB">
      <w:pPr>
        <w:pStyle w:val="Geenafstand"/>
        <w:spacing w:line="276" w:lineRule="auto"/>
        <w:rPr>
          <w:szCs w:val="20"/>
          <w:lang w:val="en-US"/>
        </w:rPr>
      </w:pPr>
    </w:p>
    <w:p w14:paraId="7CECE78F" w14:textId="2B740C81" w:rsidR="00500D21" w:rsidRDefault="001B7A4B" w:rsidP="003568C2">
      <w:pPr>
        <w:pStyle w:val="Geenafstand"/>
        <w:spacing w:line="276" w:lineRule="auto"/>
        <w:rPr>
          <w:szCs w:val="20"/>
          <w:lang w:val="en-US"/>
        </w:rPr>
      </w:pPr>
      <w:r>
        <w:rPr>
          <w:szCs w:val="20"/>
          <w:lang w:val="en-US"/>
        </w:rPr>
        <w:t>If the P</w:t>
      </w:r>
      <w:r w:rsidR="008E38D8">
        <w:rPr>
          <w:szCs w:val="20"/>
          <w:lang w:val="en-US"/>
        </w:rPr>
        <w:t xml:space="preserve">articipating </w:t>
      </w:r>
      <w:proofErr w:type="spellStart"/>
      <w:r>
        <w:rPr>
          <w:szCs w:val="20"/>
          <w:lang w:val="en-US"/>
        </w:rPr>
        <w:t>O</w:t>
      </w:r>
      <w:r w:rsidR="008E38D8">
        <w:rPr>
          <w:szCs w:val="20"/>
          <w:lang w:val="en-US"/>
        </w:rPr>
        <w:t>rganisations</w:t>
      </w:r>
      <w:proofErr w:type="spellEnd"/>
      <w:r>
        <w:rPr>
          <w:szCs w:val="20"/>
          <w:lang w:val="en-US"/>
        </w:rPr>
        <w:t xml:space="preserve"> already have a </w:t>
      </w:r>
      <w:proofErr w:type="spellStart"/>
      <w:r w:rsidR="00A91292">
        <w:rPr>
          <w:szCs w:val="20"/>
          <w:lang w:val="en-US"/>
        </w:rPr>
        <w:t>licence</w:t>
      </w:r>
      <w:proofErr w:type="spellEnd"/>
      <w:r w:rsidR="008E38D8">
        <w:rPr>
          <w:szCs w:val="20"/>
          <w:lang w:val="en-US"/>
        </w:rPr>
        <w:t xml:space="preserve"> </w:t>
      </w:r>
      <w:r w:rsidR="00C4394F">
        <w:rPr>
          <w:szCs w:val="20"/>
          <w:lang w:val="en-US"/>
        </w:rPr>
        <w:t>and/or consortium agreement</w:t>
      </w:r>
      <w:r w:rsidR="0004173A">
        <w:rPr>
          <w:szCs w:val="20"/>
          <w:lang w:val="en-US"/>
        </w:rPr>
        <w:t xml:space="preserve"> </w:t>
      </w:r>
      <w:r w:rsidR="00D80AFC">
        <w:rPr>
          <w:szCs w:val="20"/>
          <w:lang w:val="en-US"/>
        </w:rPr>
        <w:t xml:space="preserve">in force </w:t>
      </w:r>
      <w:r w:rsidR="00500D21">
        <w:rPr>
          <w:szCs w:val="20"/>
          <w:lang w:val="en-US"/>
        </w:rPr>
        <w:t>these</w:t>
      </w:r>
      <w:r w:rsidR="00B606CB">
        <w:rPr>
          <w:szCs w:val="20"/>
          <w:lang w:val="en-US"/>
        </w:rPr>
        <w:t xml:space="preserve"> agreements </w:t>
      </w:r>
      <w:r w:rsidR="009D3228">
        <w:rPr>
          <w:szCs w:val="20"/>
          <w:lang w:val="en-US"/>
        </w:rPr>
        <w:t>could</w:t>
      </w:r>
      <w:r w:rsidR="0004173A">
        <w:rPr>
          <w:szCs w:val="20"/>
          <w:lang w:val="en-US"/>
        </w:rPr>
        <w:t xml:space="preserve"> also be accepted</w:t>
      </w:r>
      <w:r w:rsidR="00B606CB">
        <w:rPr>
          <w:szCs w:val="20"/>
          <w:lang w:val="en-US"/>
        </w:rPr>
        <w:t xml:space="preserve"> by KWF Kankerbestrijding </w:t>
      </w:r>
      <w:r w:rsidR="009D3228">
        <w:rPr>
          <w:szCs w:val="20"/>
          <w:lang w:val="en-US"/>
        </w:rPr>
        <w:t xml:space="preserve">as part of or even </w:t>
      </w:r>
      <w:r w:rsidR="003644A2">
        <w:rPr>
          <w:szCs w:val="20"/>
          <w:lang w:val="en-US"/>
        </w:rPr>
        <w:t xml:space="preserve">as </w:t>
      </w:r>
      <w:r w:rsidR="009D3228">
        <w:rPr>
          <w:szCs w:val="20"/>
          <w:lang w:val="en-US"/>
        </w:rPr>
        <w:t xml:space="preserve">a replacement of the Consortium Agreement </w:t>
      </w:r>
      <w:r w:rsidR="008F7EFE" w:rsidRPr="0004173A">
        <w:rPr>
          <w:szCs w:val="20"/>
          <w:lang w:val="en-US"/>
        </w:rPr>
        <w:t xml:space="preserve">if they </w:t>
      </w:r>
      <w:r w:rsidR="003568C2">
        <w:rPr>
          <w:szCs w:val="20"/>
          <w:lang w:val="en-US"/>
        </w:rPr>
        <w:t xml:space="preserve">meet </w:t>
      </w:r>
      <w:r w:rsidR="008F7EFE" w:rsidRPr="0004173A">
        <w:rPr>
          <w:szCs w:val="20"/>
          <w:lang w:val="en-US"/>
        </w:rPr>
        <w:t xml:space="preserve">the </w:t>
      </w:r>
      <w:r w:rsidR="004C551F">
        <w:rPr>
          <w:szCs w:val="20"/>
          <w:lang w:val="en-US"/>
        </w:rPr>
        <w:t>Terms and Conditions</w:t>
      </w:r>
      <w:r w:rsidR="009D3228">
        <w:rPr>
          <w:szCs w:val="20"/>
          <w:lang w:val="en-US"/>
        </w:rPr>
        <w:t xml:space="preserve"> and can be clearly related to the </w:t>
      </w:r>
      <w:r w:rsidR="007A21B6">
        <w:rPr>
          <w:szCs w:val="20"/>
          <w:lang w:val="en-US"/>
        </w:rPr>
        <w:t>P</w:t>
      </w:r>
      <w:r w:rsidR="009D3228">
        <w:rPr>
          <w:szCs w:val="20"/>
          <w:lang w:val="en-US"/>
        </w:rPr>
        <w:t xml:space="preserve">roject and the current Participating </w:t>
      </w:r>
      <w:proofErr w:type="spellStart"/>
      <w:r w:rsidR="009D3228">
        <w:rPr>
          <w:szCs w:val="20"/>
          <w:lang w:val="en-US"/>
        </w:rPr>
        <w:t>Organisations</w:t>
      </w:r>
      <w:proofErr w:type="spellEnd"/>
      <w:r w:rsidR="009D3228">
        <w:rPr>
          <w:szCs w:val="20"/>
          <w:lang w:val="en-US"/>
        </w:rPr>
        <w:t>.</w:t>
      </w:r>
      <w:r w:rsidR="008F7EFE" w:rsidRPr="0004173A">
        <w:rPr>
          <w:szCs w:val="20"/>
          <w:lang w:val="en-US"/>
        </w:rPr>
        <w:t xml:space="preserve">.If these </w:t>
      </w:r>
      <w:r w:rsidR="00C4394F">
        <w:rPr>
          <w:szCs w:val="20"/>
          <w:lang w:val="en-US"/>
        </w:rPr>
        <w:t>agreements</w:t>
      </w:r>
      <w:r w:rsidR="008F7EFE" w:rsidRPr="0004173A">
        <w:rPr>
          <w:szCs w:val="20"/>
          <w:lang w:val="en-US"/>
        </w:rPr>
        <w:t xml:space="preserve"> do not fully satisfy </w:t>
      </w:r>
      <w:r w:rsidR="0004173A">
        <w:rPr>
          <w:szCs w:val="20"/>
          <w:lang w:val="en-US"/>
        </w:rPr>
        <w:t xml:space="preserve">the </w:t>
      </w:r>
      <w:r w:rsidR="004C551F">
        <w:rPr>
          <w:szCs w:val="20"/>
          <w:lang w:val="en-US"/>
        </w:rPr>
        <w:t>Terms and Conditions</w:t>
      </w:r>
      <w:r w:rsidR="008F7EFE" w:rsidRPr="0004173A">
        <w:rPr>
          <w:szCs w:val="20"/>
          <w:lang w:val="en-US"/>
        </w:rPr>
        <w:t xml:space="preserve">, then KWF </w:t>
      </w:r>
      <w:r w:rsidR="003568C2">
        <w:rPr>
          <w:szCs w:val="20"/>
          <w:lang w:val="en-US"/>
        </w:rPr>
        <w:t xml:space="preserve">Kankerbestrijding </w:t>
      </w:r>
      <w:r w:rsidR="008F7EFE" w:rsidRPr="0004173A">
        <w:rPr>
          <w:szCs w:val="20"/>
          <w:lang w:val="en-US"/>
        </w:rPr>
        <w:t>could decide to formulate</w:t>
      </w:r>
      <w:r w:rsidR="003568C2">
        <w:rPr>
          <w:szCs w:val="20"/>
          <w:lang w:val="en-US"/>
        </w:rPr>
        <w:t xml:space="preserve"> and confirm a</w:t>
      </w:r>
      <w:r w:rsidR="008F7EFE" w:rsidRPr="0004173A">
        <w:rPr>
          <w:szCs w:val="20"/>
          <w:lang w:val="en-US"/>
        </w:rPr>
        <w:t xml:space="preserve">dditional conditions to the existing </w:t>
      </w:r>
      <w:r w:rsidR="00C4394F">
        <w:rPr>
          <w:szCs w:val="20"/>
          <w:lang w:val="en-US"/>
        </w:rPr>
        <w:t>agreement</w:t>
      </w:r>
      <w:r w:rsidR="003568C2">
        <w:rPr>
          <w:szCs w:val="20"/>
          <w:lang w:val="en-US"/>
        </w:rPr>
        <w:t>s</w:t>
      </w:r>
      <w:r w:rsidR="003568C2">
        <w:rPr>
          <w:lang w:val="en-US"/>
        </w:rPr>
        <w:t xml:space="preserve"> in writing to the Project Leader and the Lead Institute.</w:t>
      </w:r>
      <w:r w:rsidR="003568C2" w:rsidRPr="0080250B">
        <w:rPr>
          <w:lang w:val="en-US"/>
        </w:rPr>
        <w:t xml:space="preserve"> </w:t>
      </w:r>
    </w:p>
    <w:p w14:paraId="277C64B1" w14:textId="77777777" w:rsidR="0004173A" w:rsidRDefault="008F7EFE" w:rsidP="00066FDB">
      <w:pPr>
        <w:pStyle w:val="Geenafstand"/>
        <w:spacing w:line="276" w:lineRule="auto"/>
        <w:rPr>
          <w:szCs w:val="20"/>
          <w:lang w:val="en-US"/>
        </w:rPr>
      </w:pPr>
      <w:r w:rsidRPr="0004173A">
        <w:rPr>
          <w:szCs w:val="20"/>
          <w:lang w:val="en-US"/>
        </w:rPr>
        <w:lastRenderedPageBreak/>
        <w:t xml:space="preserve"> </w:t>
      </w:r>
    </w:p>
    <w:p w14:paraId="6A2FAAFF" w14:textId="1E106D2F" w:rsidR="00E933DE" w:rsidRDefault="00E933DE" w:rsidP="00066FDB">
      <w:pPr>
        <w:pStyle w:val="Geenafstand"/>
        <w:spacing w:line="276" w:lineRule="auto"/>
        <w:rPr>
          <w:rFonts w:cs="Arial"/>
          <w:color w:val="222222"/>
          <w:lang w:val="en"/>
        </w:rPr>
      </w:pPr>
      <w:r>
        <w:rPr>
          <w:rFonts w:cs="Arial"/>
          <w:color w:val="222222"/>
          <w:lang w:val="en"/>
        </w:rPr>
        <w:t>The Co</w:t>
      </w:r>
      <w:r w:rsidR="00691176">
        <w:rPr>
          <w:rFonts w:cs="Arial"/>
          <w:color w:val="222222"/>
          <w:lang w:val="en"/>
        </w:rPr>
        <w:t xml:space="preserve">nsortium Agreement </w:t>
      </w:r>
      <w:r>
        <w:rPr>
          <w:rFonts w:cs="Arial"/>
          <w:color w:val="222222"/>
          <w:lang w:val="en"/>
        </w:rPr>
        <w:t xml:space="preserve">also </w:t>
      </w:r>
      <w:r w:rsidR="009D3228">
        <w:rPr>
          <w:rFonts w:cs="Arial"/>
          <w:color w:val="222222"/>
          <w:lang w:val="en"/>
        </w:rPr>
        <w:t>has to be</w:t>
      </w:r>
      <w:r w:rsidR="00691176">
        <w:rPr>
          <w:rFonts w:cs="Arial"/>
          <w:color w:val="222222"/>
          <w:lang w:val="en"/>
        </w:rPr>
        <w:t xml:space="preserve"> verifiabl</w:t>
      </w:r>
      <w:r w:rsidR="00500D21">
        <w:rPr>
          <w:rFonts w:cs="Arial"/>
          <w:color w:val="222222"/>
          <w:lang w:val="en"/>
        </w:rPr>
        <w:t>y</w:t>
      </w:r>
      <w:r w:rsidR="00691176">
        <w:rPr>
          <w:rFonts w:cs="Arial"/>
          <w:color w:val="222222"/>
          <w:lang w:val="en"/>
        </w:rPr>
        <w:t xml:space="preserve"> prepared in consultation with the Lead Institutes’ T</w:t>
      </w:r>
      <w:r>
        <w:rPr>
          <w:rFonts w:cs="Arial"/>
          <w:color w:val="222222"/>
          <w:lang w:val="en"/>
        </w:rPr>
        <w:t xml:space="preserve">echnical </w:t>
      </w:r>
      <w:r w:rsidR="00691176">
        <w:rPr>
          <w:rFonts w:cs="Arial"/>
          <w:color w:val="222222"/>
          <w:lang w:val="en"/>
        </w:rPr>
        <w:t>T</w:t>
      </w:r>
      <w:r>
        <w:rPr>
          <w:rFonts w:cs="Arial"/>
          <w:color w:val="222222"/>
          <w:lang w:val="en"/>
        </w:rPr>
        <w:t xml:space="preserve">ransfer </w:t>
      </w:r>
      <w:r w:rsidR="00691176">
        <w:rPr>
          <w:rFonts w:cs="Arial"/>
          <w:color w:val="222222"/>
          <w:lang w:val="en"/>
        </w:rPr>
        <w:t>O</w:t>
      </w:r>
      <w:r>
        <w:rPr>
          <w:rFonts w:cs="Arial"/>
          <w:color w:val="222222"/>
          <w:lang w:val="en"/>
        </w:rPr>
        <w:t>ffice</w:t>
      </w:r>
      <w:r w:rsidR="00C4394F">
        <w:rPr>
          <w:rFonts w:cs="Arial"/>
          <w:color w:val="222222"/>
          <w:lang w:val="en"/>
        </w:rPr>
        <w:t xml:space="preserve">. </w:t>
      </w:r>
    </w:p>
    <w:p w14:paraId="7A951A7A" w14:textId="77777777" w:rsidR="009B326B" w:rsidRDefault="009B326B" w:rsidP="00066FDB">
      <w:pPr>
        <w:pStyle w:val="Geenafstand"/>
        <w:spacing w:line="276" w:lineRule="auto"/>
        <w:rPr>
          <w:rFonts w:cs="Arial"/>
          <w:color w:val="222222"/>
          <w:lang w:val="en"/>
        </w:rPr>
      </w:pPr>
    </w:p>
    <w:p w14:paraId="4525A791" w14:textId="77396004" w:rsidR="00893246" w:rsidRPr="00945D9C" w:rsidRDefault="00C42B6F" w:rsidP="000D3B84">
      <w:pPr>
        <w:pStyle w:val="Voetnoottekst"/>
        <w:spacing w:line="276" w:lineRule="auto"/>
        <w:rPr>
          <w:szCs w:val="22"/>
          <w:lang w:val="en-US"/>
        </w:rPr>
      </w:pPr>
      <w:r w:rsidRPr="00945D9C">
        <w:rPr>
          <w:szCs w:val="22"/>
          <w:lang w:val="en-US"/>
        </w:rPr>
        <w:t xml:space="preserve">The Consortium Agreement </w:t>
      </w:r>
      <w:r w:rsidR="008044F1" w:rsidRPr="00945D9C">
        <w:rPr>
          <w:szCs w:val="22"/>
          <w:lang w:val="en-US"/>
        </w:rPr>
        <w:t>Model</w:t>
      </w:r>
      <w:r w:rsidR="00C27471" w:rsidRPr="00945D9C">
        <w:rPr>
          <w:szCs w:val="22"/>
          <w:lang w:val="en-US"/>
        </w:rPr>
        <w:t xml:space="preserve"> </w:t>
      </w:r>
      <w:r w:rsidR="00691176" w:rsidRPr="00945D9C">
        <w:rPr>
          <w:szCs w:val="22"/>
          <w:lang w:val="en-US"/>
        </w:rPr>
        <w:t xml:space="preserve">includes explanations and example </w:t>
      </w:r>
      <w:r w:rsidR="00C27471" w:rsidRPr="00945D9C">
        <w:rPr>
          <w:szCs w:val="22"/>
          <w:lang w:val="en-US"/>
        </w:rPr>
        <w:t>provisions</w:t>
      </w:r>
      <w:r w:rsidR="008F5D81" w:rsidRPr="00945D9C">
        <w:rPr>
          <w:szCs w:val="22"/>
          <w:lang w:val="en-US"/>
        </w:rPr>
        <w:t xml:space="preserve">. </w:t>
      </w:r>
      <w:r w:rsidR="00893246" w:rsidRPr="00945D9C">
        <w:rPr>
          <w:szCs w:val="22"/>
          <w:lang w:val="en-US"/>
        </w:rPr>
        <w:t>Further example provisions can be found in</w:t>
      </w:r>
      <w:r w:rsidR="00C27471" w:rsidRPr="00945D9C">
        <w:rPr>
          <w:szCs w:val="22"/>
          <w:lang w:val="en-US"/>
        </w:rPr>
        <w:t xml:space="preserve"> the </w:t>
      </w:r>
      <w:r w:rsidR="0018580B" w:rsidRPr="00945D9C">
        <w:rPr>
          <w:szCs w:val="22"/>
          <w:lang w:val="en-US"/>
        </w:rPr>
        <w:t xml:space="preserve">DESCA 2020 model consortium agreement: </w:t>
      </w:r>
      <w:hyperlink r:id="rId10" w:history="1">
        <w:r w:rsidR="0018580B" w:rsidRPr="00945D9C">
          <w:rPr>
            <w:rStyle w:val="Hyperlink"/>
            <w:lang w:val="en-US"/>
          </w:rPr>
          <w:t>http://www.desca-2020.eu/</w:t>
        </w:r>
      </w:hyperlink>
      <w:r w:rsidR="00C27471" w:rsidRPr="00945D9C">
        <w:rPr>
          <w:szCs w:val="22"/>
          <w:lang w:val="en-US"/>
        </w:rPr>
        <w:t>.</w:t>
      </w:r>
      <w:r w:rsidR="00893246" w:rsidRPr="00945D9C">
        <w:rPr>
          <w:szCs w:val="22"/>
          <w:lang w:val="en-US"/>
        </w:rPr>
        <w:t xml:space="preserve"> Please be aware that the DESCA is supplementary to the EU Rules of Participation and the EU Grant Agreement and should always be read in combination with the latter two documents. </w:t>
      </w:r>
    </w:p>
    <w:p w14:paraId="509A3938" w14:textId="6F255F47" w:rsidR="00DF1F5E" w:rsidRPr="00945D9C" w:rsidRDefault="00DF1F5E" w:rsidP="00945D9C">
      <w:pPr>
        <w:pStyle w:val="Geenafstand"/>
        <w:spacing w:line="276" w:lineRule="auto"/>
        <w:rPr>
          <w:lang w:val="en-US"/>
        </w:rPr>
      </w:pPr>
    </w:p>
    <w:p w14:paraId="4792077D" w14:textId="77777777" w:rsidR="00A97247" w:rsidRDefault="00A97247" w:rsidP="00066FDB">
      <w:pPr>
        <w:pStyle w:val="Geenafstand"/>
        <w:spacing w:line="276" w:lineRule="auto"/>
        <w:rPr>
          <w:lang w:val="en-US"/>
        </w:rPr>
      </w:pPr>
      <w:r w:rsidRPr="00A97247">
        <w:rPr>
          <w:lang w:val="en-US"/>
        </w:rPr>
        <w:t xml:space="preserve">This </w:t>
      </w:r>
      <w:r w:rsidR="00432B42">
        <w:rPr>
          <w:lang w:val="en-US"/>
        </w:rPr>
        <w:t>C</w:t>
      </w:r>
      <w:r w:rsidRPr="00A97247">
        <w:rPr>
          <w:lang w:val="en-US"/>
        </w:rPr>
        <w:t xml:space="preserve">onsortium </w:t>
      </w:r>
      <w:r w:rsidR="00432B42">
        <w:rPr>
          <w:lang w:val="en-US"/>
        </w:rPr>
        <w:t>A</w:t>
      </w:r>
      <w:r w:rsidRPr="00A97247">
        <w:rPr>
          <w:lang w:val="en-US"/>
        </w:rPr>
        <w:t xml:space="preserve">greement </w:t>
      </w:r>
      <w:r w:rsidR="008044F1">
        <w:rPr>
          <w:lang w:val="en-US"/>
        </w:rPr>
        <w:t>Model</w:t>
      </w:r>
      <w:r w:rsidR="00C27471">
        <w:rPr>
          <w:lang w:val="en-US"/>
        </w:rPr>
        <w:t xml:space="preserve"> </w:t>
      </w:r>
      <w:r w:rsidRPr="00A97247">
        <w:rPr>
          <w:lang w:val="en-US"/>
        </w:rPr>
        <w:t xml:space="preserve">is provided by </w:t>
      </w:r>
      <w:r w:rsidR="00FB18BF">
        <w:rPr>
          <w:lang w:val="en-US"/>
        </w:rPr>
        <w:t>KWF</w:t>
      </w:r>
      <w:r w:rsidR="00C42B6F">
        <w:rPr>
          <w:lang w:val="en-US"/>
        </w:rPr>
        <w:t xml:space="preserve"> </w:t>
      </w:r>
      <w:r w:rsidR="00EF4F26">
        <w:rPr>
          <w:lang w:val="en-US"/>
        </w:rPr>
        <w:t xml:space="preserve">Kankerbestrijding </w:t>
      </w:r>
      <w:r w:rsidRPr="00A97247">
        <w:rPr>
          <w:lang w:val="en-US"/>
        </w:rPr>
        <w:t xml:space="preserve">without any warranty or </w:t>
      </w:r>
      <w:r w:rsidR="00801C60">
        <w:rPr>
          <w:lang w:val="en-US"/>
        </w:rPr>
        <w:t>representation</w:t>
      </w:r>
      <w:r w:rsidRPr="00A97247">
        <w:rPr>
          <w:lang w:val="en-US"/>
        </w:rPr>
        <w:t xml:space="preserve">. The use of this </w:t>
      </w:r>
      <w:r w:rsidR="00C42B6F">
        <w:rPr>
          <w:lang w:val="en-US"/>
        </w:rPr>
        <w:t>document</w:t>
      </w:r>
      <w:r w:rsidRPr="00A97247">
        <w:rPr>
          <w:lang w:val="en-US"/>
        </w:rPr>
        <w:t xml:space="preserve"> is </w:t>
      </w:r>
      <w:r w:rsidR="00EF4F26">
        <w:rPr>
          <w:lang w:val="en-US"/>
        </w:rPr>
        <w:t xml:space="preserve">solely </w:t>
      </w:r>
      <w:r w:rsidRPr="00A97247">
        <w:rPr>
          <w:lang w:val="en-US"/>
        </w:rPr>
        <w:t>at the user’s own risk and does not release the user from legal examination to cover its interests and protect its rights.</w:t>
      </w:r>
    </w:p>
    <w:p w14:paraId="483620B3" w14:textId="77777777" w:rsidR="00772EBF" w:rsidRDefault="00772EBF" w:rsidP="00066FDB">
      <w:pPr>
        <w:pStyle w:val="Geenafstand"/>
        <w:spacing w:line="276" w:lineRule="auto"/>
        <w:rPr>
          <w:lang w:val="en-US"/>
        </w:rPr>
      </w:pPr>
    </w:p>
    <w:p w14:paraId="5F914825" w14:textId="77777777" w:rsidR="00772EBF" w:rsidRDefault="00772EBF" w:rsidP="00066FDB">
      <w:pPr>
        <w:pStyle w:val="Geenafstand"/>
        <w:spacing w:line="276" w:lineRule="auto"/>
        <w:rPr>
          <w:lang w:val="en-US"/>
        </w:rPr>
      </w:pPr>
    </w:p>
    <w:p w14:paraId="63899A77" w14:textId="77777777" w:rsidR="00FB18BF" w:rsidRDefault="00FB18BF">
      <w:pPr>
        <w:rPr>
          <w:b/>
          <w:lang w:val="en-US"/>
        </w:rPr>
      </w:pPr>
      <w:r>
        <w:rPr>
          <w:b/>
          <w:lang w:val="en-US"/>
        </w:rPr>
        <w:br w:type="page"/>
      </w:r>
    </w:p>
    <w:p w14:paraId="30F7BE11" w14:textId="77777777" w:rsidR="00A97247" w:rsidRPr="00BA793A" w:rsidRDefault="00A97247" w:rsidP="00066FDB">
      <w:pPr>
        <w:pStyle w:val="Geenafstand"/>
        <w:spacing w:line="276" w:lineRule="auto"/>
        <w:rPr>
          <w:b/>
          <w:sz w:val="24"/>
          <w:szCs w:val="24"/>
          <w:lang w:val="en-US"/>
        </w:rPr>
      </w:pPr>
      <w:r w:rsidRPr="00BA793A">
        <w:rPr>
          <w:b/>
          <w:sz w:val="24"/>
          <w:szCs w:val="24"/>
          <w:lang w:val="en-US"/>
        </w:rPr>
        <w:lastRenderedPageBreak/>
        <w:t>Cover</w:t>
      </w:r>
    </w:p>
    <w:p w14:paraId="2B436F2A" w14:textId="77777777" w:rsidR="00F726DF" w:rsidRDefault="00F726DF" w:rsidP="00066FDB">
      <w:pPr>
        <w:pStyle w:val="Geenafstand"/>
        <w:numPr>
          <w:ilvl w:val="0"/>
          <w:numId w:val="4"/>
        </w:numPr>
        <w:spacing w:line="276" w:lineRule="auto"/>
        <w:ind w:left="426"/>
        <w:rPr>
          <w:lang w:val="en-US"/>
        </w:rPr>
      </w:pPr>
      <w:r>
        <w:rPr>
          <w:lang w:val="en-US"/>
        </w:rPr>
        <w:t>Project Number;</w:t>
      </w:r>
    </w:p>
    <w:p w14:paraId="550C61B1" w14:textId="77777777" w:rsidR="00A97247" w:rsidRDefault="00A97247" w:rsidP="00066FDB">
      <w:pPr>
        <w:pStyle w:val="Geenafstand"/>
        <w:numPr>
          <w:ilvl w:val="0"/>
          <w:numId w:val="4"/>
        </w:numPr>
        <w:spacing w:line="276" w:lineRule="auto"/>
        <w:ind w:left="426"/>
        <w:rPr>
          <w:lang w:val="en-US"/>
        </w:rPr>
      </w:pPr>
      <w:r w:rsidRPr="00A97247">
        <w:rPr>
          <w:lang w:val="en-US"/>
        </w:rPr>
        <w:t xml:space="preserve">Project </w:t>
      </w:r>
      <w:r w:rsidR="00F726DF">
        <w:rPr>
          <w:lang w:val="en-US"/>
        </w:rPr>
        <w:t>Title</w:t>
      </w:r>
      <w:r w:rsidRPr="00A97247">
        <w:rPr>
          <w:lang w:val="en-US"/>
        </w:rPr>
        <w:t>;</w:t>
      </w:r>
    </w:p>
    <w:p w14:paraId="570CAF6C" w14:textId="77777777" w:rsidR="00F726DF" w:rsidRDefault="00F726DF" w:rsidP="00066FDB">
      <w:pPr>
        <w:pStyle w:val="Geenafstand"/>
        <w:numPr>
          <w:ilvl w:val="0"/>
          <w:numId w:val="4"/>
        </w:numPr>
        <w:spacing w:line="276" w:lineRule="auto"/>
        <w:ind w:left="426"/>
        <w:rPr>
          <w:lang w:val="en-US"/>
        </w:rPr>
      </w:pPr>
      <w:r>
        <w:rPr>
          <w:lang w:val="en-US"/>
        </w:rPr>
        <w:t xml:space="preserve">Project Leader; </w:t>
      </w:r>
    </w:p>
    <w:p w14:paraId="1CB2A032" w14:textId="77777777" w:rsidR="00A97247" w:rsidRDefault="00A97247" w:rsidP="00066FDB">
      <w:pPr>
        <w:pStyle w:val="Geenafstand"/>
        <w:numPr>
          <w:ilvl w:val="0"/>
          <w:numId w:val="4"/>
        </w:numPr>
        <w:spacing w:line="276" w:lineRule="auto"/>
        <w:ind w:left="426"/>
        <w:rPr>
          <w:lang w:val="en-US"/>
        </w:rPr>
      </w:pPr>
      <w:r w:rsidRPr="00A97247">
        <w:rPr>
          <w:lang w:val="en-US"/>
        </w:rPr>
        <w:t xml:space="preserve">Version No [   ]; </w:t>
      </w:r>
    </w:p>
    <w:p w14:paraId="0BB86F77" w14:textId="77777777" w:rsidR="00A97247" w:rsidRPr="00A97247" w:rsidRDefault="00A97247" w:rsidP="00066FDB">
      <w:pPr>
        <w:pStyle w:val="Geenafstand"/>
        <w:numPr>
          <w:ilvl w:val="0"/>
          <w:numId w:val="4"/>
        </w:numPr>
        <w:spacing w:line="276" w:lineRule="auto"/>
        <w:ind w:left="426"/>
        <w:rPr>
          <w:lang w:val="en-US"/>
        </w:rPr>
      </w:pPr>
      <w:r w:rsidRPr="00A97247">
        <w:rPr>
          <w:lang w:val="en-US"/>
        </w:rPr>
        <w:t>Date [YYYY-MM-DD].</w:t>
      </w:r>
    </w:p>
    <w:sdt>
      <w:sdtPr>
        <w:rPr>
          <w:rFonts w:ascii="Arial" w:eastAsiaTheme="minorHAnsi" w:hAnsi="Arial" w:cstheme="minorBidi"/>
          <w:color w:val="auto"/>
          <w:sz w:val="20"/>
          <w:szCs w:val="22"/>
          <w:lang w:eastAsia="en-US"/>
        </w:rPr>
        <w:id w:val="1602065405"/>
        <w:docPartObj>
          <w:docPartGallery w:val="Table of Contents"/>
          <w:docPartUnique/>
        </w:docPartObj>
      </w:sdtPr>
      <w:sdtEndPr>
        <w:rPr>
          <w:b/>
          <w:bCs/>
        </w:rPr>
      </w:sdtEndPr>
      <w:sdtContent>
        <w:p w14:paraId="3D98DEC7" w14:textId="77777777" w:rsidR="00066FDB" w:rsidRPr="00066FDB" w:rsidRDefault="00066FDB">
          <w:pPr>
            <w:pStyle w:val="Kopvaninhoudsopgave"/>
            <w:rPr>
              <w:rFonts w:ascii="Arial" w:hAnsi="Arial" w:cs="Arial"/>
              <w:b/>
              <w:color w:val="auto"/>
              <w:sz w:val="24"/>
            </w:rPr>
          </w:pPr>
          <w:proofErr w:type="spellStart"/>
          <w:r w:rsidRPr="00066FDB">
            <w:rPr>
              <w:rFonts w:ascii="Arial" w:hAnsi="Arial" w:cs="Arial"/>
              <w:b/>
              <w:color w:val="auto"/>
              <w:sz w:val="24"/>
            </w:rPr>
            <w:t>Table</w:t>
          </w:r>
          <w:proofErr w:type="spellEnd"/>
          <w:r w:rsidRPr="00066FDB">
            <w:rPr>
              <w:rFonts w:ascii="Arial" w:hAnsi="Arial" w:cs="Arial"/>
              <w:b/>
              <w:color w:val="auto"/>
              <w:sz w:val="24"/>
            </w:rPr>
            <w:t xml:space="preserve"> of content</w:t>
          </w:r>
        </w:p>
        <w:p w14:paraId="27D9EFEB" w14:textId="20988FB5" w:rsidR="000D3B84" w:rsidRDefault="00066FDB">
          <w:pPr>
            <w:pStyle w:val="Inhopg1"/>
            <w:tabs>
              <w:tab w:val="left" w:pos="400"/>
              <w:tab w:val="right" w:leader="dot" w:pos="9016"/>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60854277" w:history="1">
            <w:r w:rsidR="000D3B84" w:rsidRPr="00BA5333">
              <w:rPr>
                <w:rStyle w:val="Hyperlink"/>
                <w:noProof/>
                <w:lang w:val="en-US"/>
              </w:rPr>
              <w:t>I.</w:t>
            </w:r>
            <w:r w:rsidR="000D3B84">
              <w:rPr>
                <w:rFonts w:asciiTheme="minorHAnsi" w:eastAsiaTheme="minorEastAsia" w:hAnsiTheme="minorHAnsi"/>
                <w:noProof/>
                <w:sz w:val="22"/>
                <w:lang w:eastAsia="nl-NL"/>
              </w:rPr>
              <w:tab/>
            </w:r>
            <w:r w:rsidR="000D3B84" w:rsidRPr="00BA5333">
              <w:rPr>
                <w:rStyle w:val="Hyperlink"/>
                <w:noProof/>
                <w:lang w:val="en-US"/>
              </w:rPr>
              <w:t>Reference to the KWF Kankerbestrijding Funding</w:t>
            </w:r>
            <w:r w:rsidR="000D3B84">
              <w:rPr>
                <w:noProof/>
                <w:webHidden/>
              </w:rPr>
              <w:tab/>
            </w:r>
            <w:r w:rsidR="000D3B84">
              <w:rPr>
                <w:noProof/>
                <w:webHidden/>
              </w:rPr>
              <w:fldChar w:fldCharType="begin"/>
            </w:r>
            <w:r w:rsidR="000D3B84">
              <w:rPr>
                <w:noProof/>
                <w:webHidden/>
              </w:rPr>
              <w:instrText xml:space="preserve"> PAGEREF _Toc460854277 \h </w:instrText>
            </w:r>
            <w:r w:rsidR="000D3B84">
              <w:rPr>
                <w:noProof/>
                <w:webHidden/>
              </w:rPr>
            </w:r>
            <w:r w:rsidR="000D3B84">
              <w:rPr>
                <w:noProof/>
                <w:webHidden/>
              </w:rPr>
              <w:fldChar w:fldCharType="separate"/>
            </w:r>
            <w:r w:rsidR="000D3B84">
              <w:rPr>
                <w:noProof/>
                <w:webHidden/>
              </w:rPr>
              <w:t>6</w:t>
            </w:r>
            <w:r w:rsidR="000D3B84">
              <w:rPr>
                <w:noProof/>
                <w:webHidden/>
              </w:rPr>
              <w:fldChar w:fldCharType="end"/>
            </w:r>
          </w:hyperlink>
        </w:p>
        <w:p w14:paraId="6ED5DA78" w14:textId="3674C1F4" w:rsidR="000D3B84" w:rsidRDefault="006023F6">
          <w:pPr>
            <w:pStyle w:val="Inhopg1"/>
            <w:tabs>
              <w:tab w:val="left" w:pos="400"/>
              <w:tab w:val="right" w:leader="dot" w:pos="9016"/>
            </w:tabs>
            <w:rPr>
              <w:rFonts w:asciiTheme="minorHAnsi" w:eastAsiaTheme="minorEastAsia" w:hAnsiTheme="minorHAnsi"/>
              <w:noProof/>
              <w:sz w:val="22"/>
              <w:lang w:eastAsia="nl-NL"/>
            </w:rPr>
          </w:pPr>
          <w:hyperlink w:anchor="_Toc460854278" w:history="1">
            <w:r w:rsidR="000D3B84" w:rsidRPr="00BA5333">
              <w:rPr>
                <w:rStyle w:val="Hyperlink"/>
                <w:noProof/>
                <w:lang w:val="en-US"/>
              </w:rPr>
              <w:t>II.</w:t>
            </w:r>
            <w:r w:rsidR="000D3B84">
              <w:rPr>
                <w:rFonts w:asciiTheme="minorHAnsi" w:eastAsiaTheme="minorEastAsia" w:hAnsiTheme="minorHAnsi"/>
                <w:noProof/>
                <w:sz w:val="22"/>
                <w:lang w:eastAsia="nl-NL"/>
              </w:rPr>
              <w:tab/>
            </w:r>
            <w:r w:rsidR="000D3B84" w:rsidRPr="00BA5333">
              <w:rPr>
                <w:rStyle w:val="Hyperlink"/>
                <w:noProof/>
                <w:lang w:val="en-US"/>
              </w:rPr>
              <w:t>The Parties</w:t>
            </w:r>
            <w:r w:rsidR="000D3B84">
              <w:rPr>
                <w:noProof/>
                <w:webHidden/>
              </w:rPr>
              <w:tab/>
            </w:r>
            <w:r w:rsidR="000D3B84">
              <w:rPr>
                <w:noProof/>
                <w:webHidden/>
              </w:rPr>
              <w:fldChar w:fldCharType="begin"/>
            </w:r>
            <w:r w:rsidR="000D3B84">
              <w:rPr>
                <w:noProof/>
                <w:webHidden/>
              </w:rPr>
              <w:instrText xml:space="preserve"> PAGEREF _Toc460854278 \h </w:instrText>
            </w:r>
            <w:r w:rsidR="000D3B84">
              <w:rPr>
                <w:noProof/>
                <w:webHidden/>
              </w:rPr>
            </w:r>
            <w:r w:rsidR="000D3B84">
              <w:rPr>
                <w:noProof/>
                <w:webHidden/>
              </w:rPr>
              <w:fldChar w:fldCharType="separate"/>
            </w:r>
            <w:r w:rsidR="000D3B84">
              <w:rPr>
                <w:noProof/>
                <w:webHidden/>
              </w:rPr>
              <w:t>6</w:t>
            </w:r>
            <w:r w:rsidR="000D3B84">
              <w:rPr>
                <w:noProof/>
                <w:webHidden/>
              </w:rPr>
              <w:fldChar w:fldCharType="end"/>
            </w:r>
          </w:hyperlink>
        </w:p>
        <w:p w14:paraId="1D2B0E1B" w14:textId="19958FD3"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279" w:history="1">
            <w:r w:rsidR="000D3B84" w:rsidRPr="00BA5333">
              <w:rPr>
                <w:rStyle w:val="Hyperlink"/>
                <w:noProof/>
                <w:lang w:val="en-US"/>
              </w:rPr>
              <w:t>III.</w:t>
            </w:r>
            <w:r w:rsidR="000D3B84">
              <w:rPr>
                <w:rFonts w:asciiTheme="minorHAnsi" w:eastAsiaTheme="minorEastAsia" w:hAnsiTheme="minorHAnsi"/>
                <w:noProof/>
                <w:sz w:val="22"/>
                <w:lang w:eastAsia="nl-NL"/>
              </w:rPr>
              <w:tab/>
            </w:r>
            <w:r w:rsidR="000D3B84" w:rsidRPr="00BA5333">
              <w:rPr>
                <w:rStyle w:val="Hyperlink"/>
                <w:noProof/>
                <w:lang w:val="en-US"/>
              </w:rPr>
              <w:t>Reference to the Parties</w:t>
            </w:r>
            <w:r w:rsidR="000D3B84">
              <w:rPr>
                <w:noProof/>
                <w:webHidden/>
              </w:rPr>
              <w:tab/>
            </w:r>
            <w:r w:rsidR="000D3B84">
              <w:rPr>
                <w:noProof/>
                <w:webHidden/>
              </w:rPr>
              <w:fldChar w:fldCharType="begin"/>
            </w:r>
            <w:r w:rsidR="000D3B84">
              <w:rPr>
                <w:noProof/>
                <w:webHidden/>
              </w:rPr>
              <w:instrText xml:space="preserve"> PAGEREF _Toc460854279 \h </w:instrText>
            </w:r>
            <w:r w:rsidR="000D3B84">
              <w:rPr>
                <w:noProof/>
                <w:webHidden/>
              </w:rPr>
            </w:r>
            <w:r w:rsidR="000D3B84">
              <w:rPr>
                <w:noProof/>
                <w:webHidden/>
              </w:rPr>
              <w:fldChar w:fldCharType="separate"/>
            </w:r>
            <w:r w:rsidR="000D3B84">
              <w:rPr>
                <w:noProof/>
                <w:webHidden/>
              </w:rPr>
              <w:t>7</w:t>
            </w:r>
            <w:r w:rsidR="000D3B84">
              <w:rPr>
                <w:noProof/>
                <w:webHidden/>
              </w:rPr>
              <w:fldChar w:fldCharType="end"/>
            </w:r>
          </w:hyperlink>
        </w:p>
        <w:p w14:paraId="17C8D37D" w14:textId="04A1FA2B"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280" w:history="1">
            <w:r w:rsidR="000D3B84" w:rsidRPr="00BA5333">
              <w:rPr>
                <w:rStyle w:val="Hyperlink"/>
                <w:noProof/>
                <w:lang w:val="en-US"/>
              </w:rPr>
              <w:t>IV.</w:t>
            </w:r>
            <w:r w:rsidR="000D3B84">
              <w:rPr>
                <w:rFonts w:asciiTheme="minorHAnsi" w:eastAsiaTheme="minorEastAsia" w:hAnsiTheme="minorHAnsi"/>
                <w:noProof/>
                <w:sz w:val="22"/>
                <w:lang w:eastAsia="nl-NL"/>
              </w:rPr>
              <w:tab/>
            </w:r>
            <w:r w:rsidR="000D3B84" w:rsidRPr="00BA5333">
              <w:rPr>
                <w:rStyle w:val="Hyperlink"/>
                <w:noProof/>
                <w:lang w:val="en-US"/>
              </w:rPr>
              <w:t>Whereas</w:t>
            </w:r>
            <w:r w:rsidR="000D3B84">
              <w:rPr>
                <w:noProof/>
                <w:webHidden/>
              </w:rPr>
              <w:tab/>
            </w:r>
            <w:r w:rsidR="000D3B84">
              <w:rPr>
                <w:noProof/>
                <w:webHidden/>
              </w:rPr>
              <w:fldChar w:fldCharType="begin"/>
            </w:r>
            <w:r w:rsidR="000D3B84">
              <w:rPr>
                <w:noProof/>
                <w:webHidden/>
              </w:rPr>
              <w:instrText xml:space="preserve"> PAGEREF _Toc460854280 \h </w:instrText>
            </w:r>
            <w:r w:rsidR="000D3B84">
              <w:rPr>
                <w:noProof/>
                <w:webHidden/>
              </w:rPr>
            </w:r>
            <w:r w:rsidR="000D3B84">
              <w:rPr>
                <w:noProof/>
                <w:webHidden/>
              </w:rPr>
              <w:fldChar w:fldCharType="separate"/>
            </w:r>
            <w:r w:rsidR="000D3B84">
              <w:rPr>
                <w:noProof/>
                <w:webHidden/>
              </w:rPr>
              <w:t>7</w:t>
            </w:r>
            <w:r w:rsidR="000D3B84">
              <w:rPr>
                <w:noProof/>
                <w:webHidden/>
              </w:rPr>
              <w:fldChar w:fldCharType="end"/>
            </w:r>
          </w:hyperlink>
        </w:p>
        <w:p w14:paraId="0E66264C" w14:textId="3BE4D8CA"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281" w:history="1">
            <w:r w:rsidR="000D3B84" w:rsidRPr="00BA5333">
              <w:rPr>
                <w:rStyle w:val="Hyperlink"/>
                <w:noProof/>
                <w:lang w:val="en-US"/>
              </w:rPr>
              <w:t>V.</w:t>
            </w:r>
            <w:r w:rsidR="000D3B84">
              <w:rPr>
                <w:rFonts w:asciiTheme="minorHAnsi" w:eastAsiaTheme="minorEastAsia" w:hAnsiTheme="minorHAnsi"/>
                <w:noProof/>
                <w:sz w:val="22"/>
                <w:lang w:eastAsia="nl-NL"/>
              </w:rPr>
              <w:tab/>
            </w:r>
            <w:r w:rsidR="000D3B84" w:rsidRPr="00BA5333">
              <w:rPr>
                <w:rStyle w:val="Hyperlink"/>
                <w:noProof/>
                <w:lang w:val="en-US"/>
              </w:rPr>
              <w:t>Main body of the agreement</w:t>
            </w:r>
            <w:r w:rsidR="000D3B84">
              <w:rPr>
                <w:noProof/>
                <w:webHidden/>
              </w:rPr>
              <w:tab/>
            </w:r>
            <w:r w:rsidR="000D3B84">
              <w:rPr>
                <w:noProof/>
                <w:webHidden/>
              </w:rPr>
              <w:fldChar w:fldCharType="begin"/>
            </w:r>
            <w:r w:rsidR="000D3B84">
              <w:rPr>
                <w:noProof/>
                <w:webHidden/>
              </w:rPr>
              <w:instrText xml:space="preserve"> PAGEREF _Toc460854281 \h </w:instrText>
            </w:r>
            <w:r w:rsidR="000D3B84">
              <w:rPr>
                <w:noProof/>
                <w:webHidden/>
              </w:rPr>
            </w:r>
            <w:r w:rsidR="000D3B84">
              <w:rPr>
                <w:noProof/>
                <w:webHidden/>
              </w:rPr>
              <w:fldChar w:fldCharType="separate"/>
            </w:r>
            <w:r w:rsidR="000D3B84">
              <w:rPr>
                <w:noProof/>
                <w:webHidden/>
              </w:rPr>
              <w:t>8</w:t>
            </w:r>
            <w:r w:rsidR="000D3B84">
              <w:rPr>
                <w:noProof/>
                <w:webHidden/>
              </w:rPr>
              <w:fldChar w:fldCharType="end"/>
            </w:r>
          </w:hyperlink>
        </w:p>
        <w:p w14:paraId="7FD7FAD0" w14:textId="45E31782" w:rsidR="000D3B84" w:rsidRDefault="006023F6">
          <w:pPr>
            <w:pStyle w:val="Inhopg2"/>
            <w:rPr>
              <w:rFonts w:asciiTheme="minorHAnsi" w:eastAsiaTheme="minorEastAsia" w:hAnsiTheme="minorHAnsi"/>
              <w:noProof/>
              <w:sz w:val="22"/>
              <w:lang w:eastAsia="nl-NL"/>
            </w:rPr>
          </w:pPr>
          <w:hyperlink w:anchor="_Toc460854282" w:history="1">
            <w:r w:rsidR="000D3B84" w:rsidRPr="00BA5333">
              <w:rPr>
                <w:rStyle w:val="Hyperlink"/>
                <w:noProof/>
              </w:rPr>
              <w:t>1.</w:t>
            </w:r>
            <w:r w:rsidR="000D3B84">
              <w:rPr>
                <w:rFonts w:asciiTheme="minorHAnsi" w:eastAsiaTheme="minorEastAsia" w:hAnsiTheme="minorHAnsi"/>
                <w:noProof/>
                <w:sz w:val="22"/>
                <w:lang w:eastAsia="nl-NL"/>
              </w:rPr>
              <w:tab/>
            </w:r>
            <w:r w:rsidR="000D3B84" w:rsidRPr="00BA5333">
              <w:rPr>
                <w:rStyle w:val="Hyperlink"/>
                <w:noProof/>
              </w:rPr>
              <w:t>Terms and their definitions</w:t>
            </w:r>
            <w:r w:rsidR="000D3B84">
              <w:rPr>
                <w:noProof/>
                <w:webHidden/>
              </w:rPr>
              <w:tab/>
            </w:r>
            <w:r w:rsidR="000D3B84">
              <w:rPr>
                <w:noProof/>
                <w:webHidden/>
              </w:rPr>
              <w:fldChar w:fldCharType="begin"/>
            </w:r>
            <w:r w:rsidR="000D3B84">
              <w:rPr>
                <w:noProof/>
                <w:webHidden/>
              </w:rPr>
              <w:instrText xml:space="preserve"> PAGEREF _Toc460854282 \h </w:instrText>
            </w:r>
            <w:r w:rsidR="000D3B84">
              <w:rPr>
                <w:noProof/>
                <w:webHidden/>
              </w:rPr>
            </w:r>
            <w:r w:rsidR="000D3B84">
              <w:rPr>
                <w:noProof/>
                <w:webHidden/>
              </w:rPr>
              <w:fldChar w:fldCharType="separate"/>
            </w:r>
            <w:r w:rsidR="000D3B84">
              <w:rPr>
                <w:noProof/>
                <w:webHidden/>
              </w:rPr>
              <w:t>8</w:t>
            </w:r>
            <w:r w:rsidR="000D3B84">
              <w:rPr>
                <w:noProof/>
                <w:webHidden/>
              </w:rPr>
              <w:fldChar w:fldCharType="end"/>
            </w:r>
          </w:hyperlink>
        </w:p>
        <w:p w14:paraId="1BBDE929" w14:textId="3E08D3DE" w:rsidR="000D3B84" w:rsidRDefault="006023F6">
          <w:pPr>
            <w:pStyle w:val="Inhopg2"/>
            <w:rPr>
              <w:rFonts w:asciiTheme="minorHAnsi" w:eastAsiaTheme="minorEastAsia" w:hAnsiTheme="minorHAnsi"/>
              <w:noProof/>
              <w:sz w:val="22"/>
              <w:lang w:eastAsia="nl-NL"/>
            </w:rPr>
          </w:pPr>
          <w:hyperlink w:anchor="_Toc460854283" w:history="1">
            <w:r w:rsidR="000D3B84" w:rsidRPr="00BA5333">
              <w:rPr>
                <w:rStyle w:val="Hyperlink"/>
                <w:noProof/>
                <w:lang w:val="en-US"/>
              </w:rPr>
              <w:t>2.</w:t>
            </w:r>
            <w:r w:rsidR="000D3B84">
              <w:rPr>
                <w:rFonts w:asciiTheme="minorHAnsi" w:eastAsiaTheme="minorEastAsia" w:hAnsiTheme="minorHAnsi"/>
                <w:noProof/>
                <w:sz w:val="22"/>
                <w:lang w:eastAsia="nl-NL"/>
              </w:rPr>
              <w:tab/>
            </w:r>
            <w:r w:rsidR="000D3B84" w:rsidRPr="00BA5333">
              <w:rPr>
                <w:rStyle w:val="Hyperlink"/>
                <w:noProof/>
                <w:lang w:val="en-US"/>
              </w:rPr>
              <w:t>Entry into force, precedence and duration</w:t>
            </w:r>
            <w:r w:rsidR="000D3B84">
              <w:rPr>
                <w:noProof/>
                <w:webHidden/>
              </w:rPr>
              <w:tab/>
            </w:r>
            <w:r w:rsidR="000D3B84">
              <w:rPr>
                <w:noProof/>
                <w:webHidden/>
              </w:rPr>
              <w:fldChar w:fldCharType="begin"/>
            </w:r>
            <w:r w:rsidR="000D3B84">
              <w:rPr>
                <w:noProof/>
                <w:webHidden/>
              </w:rPr>
              <w:instrText xml:space="preserve"> PAGEREF _Toc460854283 \h </w:instrText>
            </w:r>
            <w:r w:rsidR="000D3B84">
              <w:rPr>
                <w:noProof/>
                <w:webHidden/>
              </w:rPr>
            </w:r>
            <w:r w:rsidR="000D3B84">
              <w:rPr>
                <w:noProof/>
                <w:webHidden/>
              </w:rPr>
              <w:fldChar w:fldCharType="separate"/>
            </w:r>
            <w:r w:rsidR="000D3B84">
              <w:rPr>
                <w:noProof/>
                <w:webHidden/>
              </w:rPr>
              <w:t>8</w:t>
            </w:r>
            <w:r w:rsidR="000D3B84">
              <w:rPr>
                <w:noProof/>
                <w:webHidden/>
              </w:rPr>
              <w:fldChar w:fldCharType="end"/>
            </w:r>
          </w:hyperlink>
        </w:p>
        <w:p w14:paraId="5FA69D70" w14:textId="36394AEE" w:rsidR="000D3B84" w:rsidRDefault="006023F6">
          <w:pPr>
            <w:pStyle w:val="Inhopg2"/>
            <w:rPr>
              <w:rFonts w:asciiTheme="minorHAnsi" w:eastAsiaTheme="minorEastAsia" w:hAnsiTheme="minorHAnsi"/>
              <w:noProof/>
              <w:sz w:val="22"/>
              <w:lang w:eastAsia="nl-NL"/>
            </w:rPr>
          </w:pPr>
          <w:hyperlink w:anchor="_Toc460854284" w:history="1">
            <w:r w:rsidR="000D3B84" w:rsidRPr="00BA5333">
              <w:rPr>
                <w:rStyle w:val="Hyperlink"/>
                <w:noProof/>
                <w:lang w:val="en-US"/>
              </w:rPr>
              <w:t>3.</w:t>
            </w:r>
            <w:r w:rsidR="000D3B84">
              <w:rPr>
                <w:rFonts w:asciiTheme="minorHAnsi" w:eastAsiaTheme="minorEastAsia" w:hAnsiTheme="minorHAnsi"/>
                <w:noProof/>
                <w:sz w:val="22"/>
                <w:lang w:eastAsia="nl-NL"/>
              </w:rPr>
              <w:tab/>
            </w:r>
            <w:r w:rsidR="000D3B84" w:rsidRPr="00BA5333">
              <w:rPr>
                <w:rStyle w:val="Hyperlink"/>
                <w:noProof/>
                <w:lang w:val="en-US"/>
              </w:rPr>
              <w:t>Responsibilities of the Parties</w:t>
            </w:r>
            <w:r w:rsidR="000D3B84">
              <w:rPr>
                <w:noProof/>
                <w:webHidden/>
              </w:rPr>
              <w:tab/>
            </w:r>
            <w:r w:rsidR="000D3B84">
              <w:rPr>
                <w:noProof/>
                <w:webHidden/>
              </w:rPr>
              <w:fldChar w:fldCharType="begin"/>
            </w:r>
            <w:r w:rsidR="000D3B84">
              <w:rPr>
                <w:noProof/>
                <w:webHidden/>
              </w:rPr>
              <w:instrText xml:space="preserve"> PAGEREF _Toc460854284 \h </w:instrText>
            </w:r>
            <w:r w:rsidR="000D3B84">
              <w:rPr>
                <w:noProof/>
                <w:webHidden/>
              </w:rPr>
            </w:r>
            <w:r w:rsidR="000D3B84">
              <w:rPr>
                <w:noProof/>
                <w:webHidden/>
              </w:rPr>
              <w:fldChar w:fldCharType="separate"/>
            </w:r>
            <w:r w:rsidR="000D3B84">
              <w:rPr>
                <w:noProof/>
                <w:webHidden/>
              </w:rPr>
              <w:t>8</w:t>
            </w:r>
            <w:r w:rsidR="000D3B84">
              <w:rPr>
                <w:noProof/>
                <w:webHidden/>
              </w:rPr>
              <w:fldChar w:fldCharType="end"/>
            </w:r>
          </w:hyperlink>
        </w:p>
        <w:p w14:paraId="15F2BFD6" w14:textId="0642BE44" w:rsidR="000D3B84" w:rsidRDefault="006023F6">
          <w:pPr>
            <w:pStyle w:val="Inhopg2"/>
            <w:rPr>
              <w:rFonts w:asciiTheme="minorHAnsi" w:eastAsiaTheme="minorEastAsia" w:hAnsiTheme="minorHAnsi"/>
              <w:noProof/>
              <w:sz w:val="22"/>
              <w:lang w:eastAsia="nl-NL"/>
            </w:rPr>
          </w:pPr>
          <w:hyperlink w:anchor="_Toc460854285" w:history="1">
            <w:r w:rsidR="000D3B84" w:rsidRPr="00BA5333">
              <w:rPr>
                <w:rStyle w:val="Hyperlink"/>
                <w:noProof/>
                <w:lang w:val="en-US"/>
              </w:rPr>
              <w:t>4.</w:t>
            </w:r>
            <w:r w:rsidR="000D3B84">
              <w:rPr>
                <w:rFonts w:asciiTheme="minorHAnsi" w:eastAsiaTheme="minorEastAsia" w:hAnsiTheme="minorHAnsi"/>
                <w:noProof/>
                <w:sz w:val="22"/>
                <w:lang w:eastAsia="nl-NL"/>
              </w:rPr>
              <w:tab/>
            </w:r>
            <w:r w:rsidR="000D3B84" w:rsidRPr="00BA5333">
              <w:rPr>
                <w:rStyle w:val="Hyperlink"/>
                <w:noProof/>
                <w:lang w:val="en-US"/>
              </w:rPr>
              <w:t>Project governance</w:t>
            </w:r>
            <w:r w:rsidR="000D3B84">
              <w:rPr>
                <w:noProof/>
                <w:webHidden/>
              </w:rPr>
              <w:tab/>
            </w:r>
            <w:r w:rsidR="000D3B84">
              <w:rPr>
                <w:noProof/>
                <w:webHidden/>
              </w:rPr>
              <w:fldChar w:fldCharType="begin"/>
            </w:r>
            <w:r w:rsidR="000D3B84">
              <w:rPr>
                <w:noProof/>
                <w:webHidden/>
              </w:rPr>
              <w:instrText xml:space="preserve"> PAGEREF _Toc460854285 \h </w:instrText>
            </w:r>
            <w:r w:rsidR="000D3B84">
              <w:rPr>
                <w:noProof/>
                <w:webHidden/>
              </w:rPr>
            </w:r>
            <w:r w:rsidR="000D3B84">
              <w:rPr>
                <w:noProof/>
                <w:webHidden/>
              </w:rPr>
              <w:fldChar w:fldCharType="separate"/>
            </w:r>
            <w:r w:rsidR="000D3B84">
              <w:rPr>
                <w:noProof/>
                <w:webHidden/>
              </w:rPr>
              <w:t>9</w:t>
            </w:r>
            <w:r w:rsidR="000D3B84">
              <w:rPr>
                <w:noProof/>
                <w:webHidden/>
              </w:rPr>
              <w:fldChar w:fldCharType="end"/>
            </w:r>
          </w:hyperlink>
        </w:p>
        <w:p w14:paraId="1CB628AC" w14:textId="70079650"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86" w:history="1">
            <w:r w:rsidR="000D3B84" w:rsidRPr="00BA5333">
              <w:rPr>
                <w:rStyle w:val="Hyperlink"/>
                <w:noProof/>
                <w:lang w:val="en-US"/>
              </w:rPr>
              <w:t>a.</w:t>
            </w:r>
            <w:r w:rsidR="000D3B84">
              <w:rPr>
                <w:rFonts w:asciiTheme="minorHAnsi" w:eastAsiaTheme="minorEastAsia" w:hAnsiTheme="minorHAnsi"/>
                <w:noProof/>
                <w:sz w:val="22"/>
                <w:lang w:eastAsia="nl-NL"/>
              </w:rPr>
              <w:tab/>
            </w:r>
            <w:r w:rsidR="000D3B84" w:rsidRPr="00BA5333">
              <w:rPr>
                <w:rStyle w:val="Hyperlink"/>
                <w:noProof/>
                <w:lang w:val="en-US"/>
              </w:rPr>
              <w:t>The Project Leader and Lead Institute</w:t>
            </w:r>
            <w:r w:rsidR="000D3B84">
              <w:rPr>
                <w:noProof/>
                <w:webHidden/>
              </w:rPr>
              <w:tab/>
            </w:r>
            <w:r w:rsidR="000D3B84">
              <w:rPr>
                <w:noProof/>
                <w:webHidden/>
              </w:rPr>
              <w:fldChar w:fldCharType="begin"/>
            </w:r>
            <w:r w:rsidR="000D3B84">
              <w:rPr>
                <w:noProof/>
                <w:webHidden/>
              </w:rPr>
              <w:instrText xml:space="preserve"> PAGEREF _Toc460854286 \h </w:instrText>
            </w:r>
            <w:r w:rsidR="000D3B84">
              <w:rPr>
                <w:noProof/>
                <w:webHidden/>
              </w:rPr>
            </w:r>
            <w:r w:rsidR="000D3B84">
              <w:rPr>
                <w:noProof/>
                <w:webHidden/>
              </w:rPr>
              <w:fldChar w:fldCharType="separate"/>
            </w:r>
            <w:r w:rsidR="000D3B84">
              <w:rPr>
                <w:noProof/>
                <w:webHidden/>
              </w:rPr>
              <w:t>10</w:t>
            </w:r>
            <w:r w:rsidR="000D3B84">
              <w:rPr>
                <w:noProof/>
                <w:webHidden/>
              </w:rPr>
              <w:fldChar w:fldCharType="end"/>
            </w:r>
          </w:hyperlink>
        </w:p>
        <w:p w14:paraId="1342FD3E" w14:textId="21E06887"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87" w:history="1">
            <w:r w:rsidR="000D3B84" w:rsidRPr="00BA5333">
              <w:rPr>
                <w:rStyle w:val="Hyperlink"/>
                <w:noProof/>
                <w:lang w:val="en-US"/>
              </w:rPr>
              <w:t>b.</w:t>
            </w:r>
            <w:r w:rsidR="000D3B84">
              <w:rPr>
                <w:rFonts w:asciiTheme="minorHAnsi" w:eastAsiaTheme="minorEastAsia" w:hAnsiTheme="minorHAnsi"/>
                <w:noProof/>
                <w:sz w:val="22"/>
                <w:lang w:eastAsia="nl-NL"/>
              </w:rPr>
              <w:tab/>
            </w:r>
            <w:r w:rsidR="000D3B84" w:rsidRPr="00BA5333">
              <w:rPr>
                <w:rStyle w:val="Hyperlink"/>
                <w:noProof/>
                <w:lang w:val="en-US"/>
              </w:rPr>
              <w:t>The General Assembly</w:t>
            </w:r>
            <w:r w:rsidR="000D3B84">
              <w:rPr>
                <w:noProof/>
                <w:webHidden/>
              </w:rPr>
              <w:tab/>
            </w:r>
            <w:r w:rsidR="000D3B84">
              <w:rPr>
                <w:noProof/>
                <w:webHidden/>
              </w:rPr>
              <w:fldChar w:fldCharType="begin"/>
            </w:r>
            <w:r w:rsidR="000D3B84">
              <w:rPr>
                <w:noProof/>
                <w:webHidden/>
              </w:rPr>
              <w:instrText xml:space="preserve"> PAGEREF _Toc460854287 \h </w:instrText>
            </w:r>
            <w:r w:rsidR="000D3B84">
              <w:rPr>
                <w:noProof/>
                <w:webHidden/>
              </w:rPr>
            </w:r>
            <w:r w:rsidR="000D3B84">
              <w:rPr>
                <w:noProof/>
                <w:webHidden/>
              </w:rPr>
              <w:fldChar w:fldCharType="separate"/>
            </w:r>
            <w:r w:rsidR="000D3B84">
              <w:rPr>
                <w:noProof/>
                <w:webHidden/>
              </w:rPr>
              <w:t>10</w:t>
            </w:r>
            <w:r w:rsidR="000D3B84">
              <w:rPr>
                <w:noProof/>
                <w:webHidden/>
              </w:rPr>
              <w:fldChar w:fldCharType="end"/>
            </w:r>
          </w:hyperlink>
        </w:p>
        <w:p w14:paraId="0BF9F431" w14:textId="5A1558C4"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88" w:history="1">
            <w:r w:rsidR="000D3B84" w:rsidRPr="00BA5333">
              <w:rPr>
                <w:rStyle w:val="Hyperlink"/>
                <w:noProof/>
                <w:lang w:val="en-US"/>
              </w:rPr>
              <w:t>c.</w:t>
            </w:r>
            <w:r w:rsidR="000D3B84">
              <w:rPr>
                <w:rFonts w:asciiTheme="minorHAnsi" w:eastAsiaTheme="minorEastAsia" w:hAnsiTheme="minorHAnsi"/>
                <w:noProof/>
                <w:sz w:val="22"/>
                <w:lang w:eastAsia="nl-NL"/>
              </w:rPr>
              <w:tab/>
            </w:r>
            <w:r w:rsidR="000D3B84" w:rsidRPr="00BA5333">
              <w:rPr>
                <w:rStyle w:val="Hyperlink"/>
                <w:noProof/>
                <w:lang w:val="en-US"/>
              </w:rPr>
              <w:t>Principal Investigator</w:t>
            </w:r>
            <w:r w:rsidR="000D3B84">
              <w:rPr>
                <w:noProof/>
                <w:webHidden/>
              </w:rPr>
              <w:tab/>
            </w:r>
            <w:r w:rsidR="000D3B84">
              <w:rPr>
                <w:noProof/>
                <w:webHidden/>
              </w:rPr>
              <w:fldChar w:fldCharType="begin"/>
            </w:r>
            <w:r w:rsidR="000D3B84">
              <w:rPr>
                <w:noProof/>
                <w:webHidden/>
              </w:rPr>
              <w:instrText xml:space="preserve"> PAGEREF _Toc460854288 \h </w:instrText>
            </w:r>
            <w:r w:rsidR="000D3B84">
              <w:rPr>
                <w:noProof/>
                <w:webHidden/>
              </w:rPr>
            </w:r>
            <w:r w:rsidR="000D3B84">
              <w:rPr>
                <w:noProof/>
                <w:webHidden/>
              </w:rPr>
              <w:fldChar w:fldCharType="separate"/>
            </w:r>
            <w:r w:rsidR="000D3B84">
              <w:rPr>
                <w:noProof/>
                <w:webHidden/>
              </w:rPr>
              <w:t>11</w:t>
            </w:r>
            <w:r w:rsidR="000D3B84">
              <w:rPr>
                <w:noProof/>
                <w:webHidden/>
              </w:rPr>
              <w:fldChar w:fldCharType="end"/>
            </w:r>
          </w:hyperlink>
        </w:p>
        <w:p w14:paraId="0F19A5EA" w14:textId="640EEB69"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89" w:history="1">
            <w:r w:rsidR="000D3B84" w:rsidRPr="00BA5333">
              <w:rPr>
                <w:rStyle w:val="Hyperlink"/>
                <w:noProof/>
                <w:lang w:val="en-US"/>
              </w:rPr>
              <w:t>d.</w:t>
            </w:r>
            <w:r w:rsidR="000D3B84">
              <w:rPr>
                <w:rFonts w:asciiTheme="minorHAnsi" w:eastAsiaTheme="minorEastAsia" w:hAnsiTheme="minorHAnsi"/>
                <w:noProof/>
                <w:sz w:val="22"/>
                <w:lang w:eastAsia="nl-NL"/>
              </w:rPr>
              <w:tab/>
            </w:r>
            <w:r w:rsidR="000D3B84" w:rsidRPr="00BA5333">
              <w:rPr>
                <w:rStyle w:val="Hyperlink"/>
                <w:noProof/>
                <w:lang w:val="en-US"/>
              </w:rPr>
              <w:t>Voting procedures</w:t>
            </w:r>
            <w:r w:rsidR="000D3B84">
              <w:rPr>
                <w:noProof/>
                <w:webHidden/>
              </w:rPr>
              <w:tab/>
            </w:r>
            <w:r w:rsidR="000D3B84">
              <w:rPr>
                <w:noProof/>
                <w:webHidden/>
              </w:rPr>
              <w:fldChar w:fldCharType="begin"/>
            </w:r>
            <w:r w:rsidR="000D3B84">
              <w:rPr>
                <w:noProof/>
                <w:webHidden/>
              </w:rPr>
              <w:instrText xml:space="preserve"> PAGEREF _Toc460854289 \h </w:instrText>
            </w:r>
            <w:r w:rsidR="000D3B84">
              <w:rPr>
                <w:noProof/>
                <w:webHidden/>
              </w:rPr>
            </w:r>
            <w:r w:rsidR="000D3B84">
              <w:rPr>
                <w:noProof/>
                <w:webHidden/>
              </w:rPr>
              <w:fldChar w:fldCharType="separate"/>
            </w:r>
            <w:r w:rsidR="000D3B84">
              <w:rPr>
                <w:noProof/>
                <w:webHidden/>
              </w:rPr>
              <w:t>11</w:t>
            </w:r>
            <w:r w:rsidR="000D3B84">
              <w:rPr>
                <w:noProof/>
                <w:webHidden/>
              </w:rPr>
              <w:fldChar w:fldCharType="end"/>
            </w:r>
          </w:hyperlink>
        </w:p>
        <w:p w14:paraId="65FEB8A1" w14:textId="1B9D5B71"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290" w:history="1">
            <w:r w:rsidR="000D3B84" w:rsidRPr="00BA5333">
              <w:rPr>
                <w:rStyle w:val="Hyperlink"/>
                <w:noProof/>
              </w:rPr>
              <w:t>e.</w:t>
            </w:r>
            <w:r w:rsidR="000D3B84">
              <w:rPr>
                <w:rFonts w:asciiTheme="minorHAnsi" w:eastAsiaTheme="minorEastAsia" w:hAnsiTheme="minorHAnsi"/>
                <w:noProof/>
                <w:sz w:val="22"/>
                <w:lang w:eastAsia="nl-NL"/>
              </w:rPr>
              <w:tab/>
            </w:r>
            <w:r w:rsidR="000D3B84" w:rsidRPr="00BA5333">
              <w:rPr>
                <w:rStyle w:val="Hyperlink"/>
                <w:noProof/>
              </w:rPr>
              <w:t>Consortium Meetings</w:t>
            </w:r>
            <w:r w:rsidR="000D3B84">
              <w:rPr>
                <w:noProof/>
                <w:webHidden/>
              </w:rPr>
              <w:tab/>
            </w:r>
            <w:r w:rsidR="000D3B84">
              <w:rPr>
                <w:noProof/>
                <w:webHidden/>
              </w:rPr>
              <w:fldChar w:fldCharType="begin"/>
            </w:r>
            <w:r w:rsidR="000D3B84">
              <w:rPr>
                <w:noProof/>
                <w:webHidden/>
              </w:rPr>
              <w:instrText xml:space="preserve"> PAGEREF _Toc460854290 \h </w:instrText>
            </w:r>
            <w:r w:rsidR="000D3B84">
              <w:rPr>
                <w:noProof/>
                <w:webHidden/>
              </w:rPr>
            </w:r>
            <w:r w:rsidR="000D3B84">
              <w:rPr>
                <w:noProof/>
                <w:webHidden/>
              </w:rPr>
              <w:fldChar w:fldCharType="separate"/>
            </w:r>
            <w:r w:rsidR="000D3B84">
              <w:rPr>
                <w:noProof/>
                <w:webHidden/>
              </w:rPr>
              <w:t>12</w:t>
            </w:r>
            <w:r w:rsidR="000D3B84">
              <w:rPr>
                <w:noProof/>
                <w:webHidden/>
              </w:rPr>
              <w:fldChar w:fldCharType="end"/>
            </w:r>
          </w:hyperlink>
        </w:p>
        <w:p w14:paraId="77FDE249" w14:textId="1793D8B1" w:rsidR="000D3B84" w:rsidRDefault="006023F6">
          <w:pPr>
            <w:pStyle w:val="Inhopg3"/>
            <w:tabs>
              <w:tab w:val="right" w:leader="dot" w:pos="9016"/>
            </w:tabs>
            <w:rPr>
              <w:rFonts w:asciiTheme="minorHAnsi" w:eastAsiaTheme="minorEastAsia" w:hAnsiTheme="minorHAnsi"/>
              <w:noProof/>
              <w:sz w:val="22"/>
              <w:lang w:eastAsia="nl-NL"/>
            </w:rPr>
          </w:pPr>
          <w:hyperlink w:anchor="_Toc460854291" w:history="1">
            <w:r w:rsidR="000D3B84" w:rsidRPr="00BA5333">
              <w:rPr>
                <w:rStyle w:val="Hyperlink"/>
                <w:noProof/>
                <w:lang w:val="en-US"/>
              </w:rPr>
              <w:t>f. Reporting</w:t>
            </w:r>
            <w:r w:rsidR="000D3B84">
              <w:rPr>
                <w:noProof/>
                <w:webHidden/>
              </w:rPr>
              <w:tab/>
            </w:r>
            <w:r w:rsidR="000D3B84">
              <w:rPr>
                <w:noProof/>
                <w:webHidden/>
              </w:rPr>
              <w:fldChar w:fldCharType="begin"/>
            </w:r>
            <w:r w:rsidR="000D3B84">
              <w:rPr>
                <w:noProof/>
                <w:webHidden/>
              </w:rPr>
              <w:instrText xml:space="preserve"> PAGEREF _Toc460854291 \h </w:instrText>
            </w:r>
            <w:r w:rsidR="000D3B84">
              <w:rPr>
                <w:noProof/>
                <w:webHidden/>
              </w:rPr>
            </w:r>
            <w:r w:rsidR="000D3B84">
              <w:rPr>
                <w:noProof/>
                <w:webHidden/>
              </w:rPr>
              <w:fldChar w:fldCharType="separate"/>
            </w:r>
            <w:r w:rsidR="000D3B84">
              <w:rPr>
                <w:noProof/>
                <w:webHidden/>
              </w:rPr>
              <w:t>12</w:t>
            </w:r>
            <w:r w:rsidR="000D3B84">
              <w:rPr>
                <w:noProof/>
                <w:webHidden/>
              </w:rPr>
              <w:fldChar w:fldCharType="end"/>
            </w:r>
          </w:hyperlink>
        </w:p>
        <w:p w14:paraId="61DEF6A4" w14:textId="5E26909C" w:rsidR="000D3B84" w:rsidRDefault="006023F6">
          <w:pPr>
            <w:pStyle w:val="Inhopg2"/>
            <w:rPr>
              <w:rFonts w:asciiTheme="minorHAnsi" w:eastAsiaTheme="minorEastAsia" w:hAnsiTheme="minorHAnsi"/>
              <w:noProof/>
              <w:sz w:val="22"/>
              <w:lang w:eastAsia="nl-NL"/>
            </w:rPr>
          </w:pPr>
          <w:hyperlink w:anchor="_Toc460854292" w:history="1">
            <w:r w:rsidR="000D3B84" w:rsidRPr="00BA5333">
              <w:rPr>
                <w:rStyle w:val="Hyperlink"/>
                <w:noProof/>
                <w:lang w:val="en-US"/>
              </w:rPr>
              <w:t>5.</w:t>
            </w:r>
            <w:r w:rsidR="000D3B84">
              <w:rPr>
                <w:rFonts w:asciiTheme="minorHAnsi" w:eastAsiaTheme="minorEastAsia" w:hAnsiTheme="minorHAnsi"/>
                <w:noProof/>
                <w:sz w:val="22"/>
                <w:lang w:eastAsia="nl-NL"/>
              </w:rPr>
              <w:tab/>
            </w:r>
            <w:r w:rsidR="000D3B84" w:rsidRPr="00BA5333">
              <w:rPr>
                <w:rStyle w:val="Hyperlink"/>
                <w:noProof/>
                <w:lang w:val="en-US"/>
              </w:rPr>
              <w:t>Involvement of third parties</w:t>
            </w:r>
            <w:r w:rsidR="000D3B84">
              <w:rPr>
                <w:noProof/>
                <w:webHidden/>
              </w:rPr>
              <w:tab/>
            </w:r>
            <w:r w:rsidR="000D3B84">
              <w:rPr>
                <w:noProof/>
                <w:webHidden/>
              </w:rPr>
              <w:fldChar w:fldCharType="begin"/>
            </w:r>
            <w:r w:rsidR="000D3B84">
              <w:rPr>
                <w:noProof/>
                <w:webHidden/>
              </w:rPr>
              <w:instrText xml:space="preserve"> PAGEREF _Toc460854292 \h </w:instrText>
            </w:r>
            <w:r w:rsidR="000D3B84">
              <w:rPr>
                <w:noProof/>
                <w:webHidden/>
              </w:rPr>
            </w:r>
            <w:r w:rsidR="000D3B84">
              <w:rPr>
                <w:noProof/>
                <w:webHidden/>
              </w:rPr>
              <w:fldChar w:fldCharType="separate"/>
            </w:r>
            <w:r w:rsidR="000D3B84">
              <w:rPr>
                <w:noProof/>
                <w:webHidden/>
              </w:rPr>
              <w:t>12</w:t>
            </w:r>
            <w:r w:rsidR="000D3B84">
              <w:rPr>
                <w:noProof/>
                <w:webHidden/>
              </w:rPr>
              <w:fldChar w:fldCharType="end"/>
            </w:r>
          </w:hyperlink>
        </w:p>
        <w:p w14:paraId="41A8CF9D" w14:textId="12A7AF74" w:rsidR="000D3B84" w:rsidRDefault="006023F6">
          <w:pPr>
            <w:pStyle w:val="Inhopg2"/>
            <w:rPr>
              <w:rFonts w:asciiTheme="minorHAnsi" w:eastAsiaTheme="minorEastAsia" w:hAnsiTheme="minorHAnsi"/>
              <w:noProof/>
              <w:sz w:val="22"/>
              <w:lang w:eastAsia="nl-NL"/>
            </w:rPr>
          </w:pPr>
          <w:hyperlink w:anchor="_Toc460854293" w:history="1">
            <w:r w:rsidR="000D3B84" w:rsidRPr="00BA5333">
              <w:rPr>
                <w:rStyle w:val="Hyperlink"/>
                <w:noProof/>
                <w:lang w:val="en-US"/>
              </w:rPr>
              <w:t>6.</w:t>
            </w:r>
            <w:r w:rsidR="000D3B84">
              <w:rPr>
                <w:rFonts w:asciiTheme="minorHAnsi" w:eastAsiaTheme="minorEastAsia" w:hAnsiTheme="minorHAnsi"/>
                <w:noProof/>
                <w:sz w:val="22"/>
                <w:lang w:eastAsia="nl-NL"/>
              </w:rPr>
              <w:tab/>
            </w:r>
            <w:r w:rsidR="000D3B84" w:rsidRPr="00BA5333">
              <w:rPr>
                <w:rStyle w:val="Hyperlink"/>
                <w:noProof/>
                <w:lang w:val="en-US"/>
              </w:rPr>
              <w:t>Termination for convenience</w:t>
            </w:r>
            <w:r w:rsidR="000D3B84">
              <w:rPr>
                <w:noProof/>
                <w:webHidden/>
              </w:rPr>
              <w:tab/>
            </w:r>
            <w:r w:rsidR="000D3B84">
              <w:rPr>
                <w:noProof/>
                <w:webHidden/>
              </w:rPr>
              <w:fldChar w:fldCharType="begin"/>
            </w:r>
            <w:r w:rsidR="000D3B84">
              <w:rPr>
                <w:noProof/>
                <w:webHidden/>
              </w:rPr>
              <w:instrText xml:space="preserve"> PAGEREF _Toc460854293 \h </w:instrText>
            </w:r>
            <w:r w:rsidR="000D3B84">
              <w:rPr>
                <w:noProof/>
                <w:webHidden/>
              </w:rPr>
            </w:r>
            <w:r w:rsidR="000D3B84">
              <w:rPr>
                <w:noProof/>
                <w:webHidden/>
              </w:rPr>
              <w:fldChar w:fldCharType="separate"/>
            </w:r>
            <w:r w:rsidR="000D3B84">
              <w:rPr>
                <w:noProof/>
                <w:webHidden/>
              </w:rPr>
              <w:t>13</w:t>
            </w:r>
            <w:r w:rsidR="000D3B84">
              <w:rPr>
                <w:noProof/>
                <w:webHidden/>
              </w:rPr>
              <w:fldChar w:fldCharType="end"/>
            </w:r>
          </w:hyperlink>
        </w:p>
        <w:p w14:paraId="0431924E" w14:textId="7A8765C9" w:rsidR="000D3B84" w:rsidRDefault="006023F6">
          <w:pPr>
            <w:pStyle w:val="Inhopg2"/>
            <w:rPr>
              <w:rFonts w:asciiTheme="minorHAnsi" w:eastAsiaTheme="minorEastAsia" w:hAnsiTheme="minorHAnsi"/>
              <w:noProof/>
              <w:sz w:val="22"/>
              <w:lang w:eastAsia="nl-NL"/>
            </w:rPr>
          </w:pPr>
          <w:hyperlink w:anchor="_Toc460854294" w:history="1">
            <w:r w:rsidR="000D3B84" w:rsidRPr="00BA5333">
              <w:rPr>
                <w:rStyle w:val="Hyperlink"/>
                <w:noProof/>
                <w:lang w:val="en-US"/>
              </w:rPr>
              <w:t>7.</w:t>
            </w:r>
            <w:r w:rsidR="000D3B84">
              <w:rPr>
                <w:rFonts w:asciiTheme="minorHAnsi" w:eastAsiaTheme="minorEastAsia" w:hAnsiTheme="minorHAnsi"/>
                <w:noProof/>
                <w:sz w:val="22"/>
                <w:lang w:eastAsia="nl-NL"/>
              </w:rPr>
              <w:tab/>
            </w:r>
            <w:r w:rsidR="000D3B84" w:rsidRPr="00BA5333">
              <w:rPr>
                <w:rStyle w:val="Hyperlink"/>
                <w:noProof/>
                <w:lang w:val="en-US"/>
              </w:rPr>
              <w:t>Termination for breach of contract</w:t>
            </w:r>
            <w:r w:rsidR="000D3B84">
              <w:rPr>
                <w:noProof/>
                <w:webHidden/>
              </w:rPr>
              <w:tab/>
            </w:r>
            <w:r w:rsidR="000D3B84">
              <w:rPr>
                <w:noProof/>
                <w:webHidden/>
              </w:rPr>
              <w:fldChar w:fldCharType="begin"/>
            </w:r>
            <w:r w:rsidR="000D3B84">
              <w:rPr>
                <w:noProof/>
                <w:webHidden/>
              </w:rPr>
              <w:instrText xml:space="preserve"> PAGEREF _Toc460854294 \h </w:instrText>
            </w:r>
            <w:r w:rsidR="000D3B84">
              <w:rPr>
                <w:noProof/>
                <w:webHidden/>
              </w:rPr>
            </w:r>
            <w:r w:rsidR="000D3B84">
              <w:rPr>
                <w:noProof/>
                <w:webHidden/>
              </w:rPr>
              <w:fldChar w:fldCharType="separate"/>
            </w:r>
            <w:r w:rsidR="000D3B84">
              <w:rPr>
                <w:noProof/>
                <w:webHidden/>
              </w:rPr>
              <w:t>13</w:t>
            </w:r>
            <w:r w:rsidR="000D3B84">
              <w:rPr>
                <w:noProof/>
                <w:webHidden/>
              </w:rPr>
              <w:fldChar w:fldCharType="end"/>
            </w:r>
          </w:hyperlink>
        </w:p>
        <w:p w14:paraId="7CC66CC2" w14:textId="4BF05F52" w:rsidR="000D3B84" w:rsidRDefault="006023F6">
          <w:pPr>
            <w:pStyle w:val="Inhopg2"/>
            <w:rPr>
              <w:rFonts w:asciiTheme="minorHAnsi" w:eastAsiaTheme="minorEastAsia" w:hAnsiTheme="minorHAnsi"/>
              <w:noProof/>
              <w:sz w:val="22"/>
              <w:lang w:eastAsia="nl-NL"/>
            </w:rPr>
          </w:pPr>
          <w:hyperlink w:anchor="_Toc460854295" w:history="1">
            <w:r w:rsidR="000D3B84" w:rsidRPr="00BA5333">
              <w:rPr>
                <w:rStyle w:val="Hyperlink"/>
                <w:noProof/>
              </w:rPr>
              <w:t>8.</w:t>
            </w:r>
            <w:r w:rsidR="000D3B84">
              <w:rPr>
                <w:rFonts w:asciiTheme="minorHAnsi" w:eastAsiaTheme="minorEastAsia" w:hAnsiTheme="minorHAnsi"/>
                <w:noProof/>
                <w:sz w:val="22"/>
                <w:lang w:eastAsia="nl-NL"/>
              </w:rPr>
              <w:tab/>
            </w:r>
            <w:r w:rsidR="000D3B84" w:rsidRPr="00BA5333">
              <w:rPr>
                <w:rStyle w:val="Hyperlink"/>
                <w:noProof/>
              </w:rPr>
              <w:t>Force Majeure</w:t>
            </w:r>
            <w:r w:rsidR="000D3B84">
              <w:rPr>
                <w:noProof/>
                <w:webHidden/>
              </w:rPr>
              <w:tab/>
            </w:r>
            <w:r w:rsidR="000D3B84">
              <w:rPr>
                <w:noProof/>
                <w:webHidden/>
              </w:rPr>
              <w:fldChar w:fldCharType="begin"/>
            </w:r>
            <w:r w:rsidR="000D3B84">
              <w:rPr>
                <w:noProof/>
                <w:webHidden/>
              </w:rPr>
              <w:instrText xml:space="preserve"> PAGEREF _Toc460854295 \h </w:instrText>
            </w:r>
            <w:r w:rsidR="000D3B84">
              <w:rPr>
                <w:noProof/>
                <w:webHidden/>
              </w:rPr>
            </w:r>
            <w:r w:rsidR="000D3B84">
              <w:rPr>
                <w:noProof/>
                <w:webHidden/>
              </w:rPr>
              <w:fldChar w:fldCharType="separate"/>
            </w:r>
            <w:r w:rsidR="000D3B84">
              <w:rPr>
                <w:noProof/>
                <w:webHidden/>
              </w:rPr>
              <w:t>14</w:t>
            </w:r>
            <w:r w:rsidR="000D3B84">
              <w:rPr>
                <w:noProof/>
                <w:webHidden/>
              </w:rPr>
              <w:fldChar w:fldCharType="end"/>
            </w:r>
          </w:hyperlink>
        </w:p>
        <w:p w14:paraId="6347580B" w14:textId="7DAB140F" w:rsidR="000D3B84" w:rsidRDefault="006023F6">
          <w:pPr>
            <w:pStyle w:val="Inhopg2"/>
            <w:rPr>
              <w:rFonts w:asciiTheme="minorHAnsi" w:eastAsiaTheme="minorEastAsia" w:hAnsiTheme="minorHAnsi"/>
              <w:noProof/>
              <w:sz w:val="22"/>
              <w:lang w:eastAsia="nl-NL"/>
            </w:rPr>
          </w:pPr>
          <w:hyperlink w:anchor="_Toc460854296" w:history="1">
            <w:r w:rsidR="000D3B84" w:rsidRPr="00BA5333">
              <w:rPr>
                <w:rStyle w:val="Hyperlink"/>
                <w:noProof/>
              </w:rPr>
              <w:t>9.</w:t>
            </w:r>
            <w:r w:rsidR="000D3B84">
              <w:rPr>
                <w:rFonts w:asciiTheme="minorHAnsi" w:eastAsiaTheme="minorEastAsia" w:hAnsiTheme="minorHAnsi"/>
                <w:noProof/>
                <w:sz w:val="22"/>
                <w:lang w:eastAsia="nl-NL"/>
              </w:rPr>
              <w:tab/>
            </w:r>
            <w:r w:rsidR="000D3B84" w:rsidRPr="00BA5333">
              <w:rPr>
                <w:rStyle w:val="Hyperlink"/>
                <w:noProof/>
              </w:rPr>
              <w:t>Financial provisions</w:t>
            </w:r>
            <w:r w:rsidR="000D3B84">
              <w:rPr>
                <w:noProof/>
                <w:webHidden/>
              </w:rPr>
              <w:tab/>
            </w:r>
            <w:r w:rsidR="000D3B84">
              <w:rPr>
                <w:noProof/>
                <w:webHidden/>
              </w:rPr>
              <w:fldChar w:fldCharType="begin"/>
            </w:r>
            <w:r w:rsidR="000D3B84">
              <w:rPr>
                <w:noProof/>
                <w:webHidden/>
              </w:rPr>
              <w:instrText xml:space="preserve"> PAGEREF _Toc460854296 \h </w:instrText>
            </w:r>
            <w:r w:rsidR="000D3B84">
              <w:rPr>
                <w:noProof/>
                <w:webHidden/>
              </w:rPr>
            </w:r>
            <w:r w:rsidR="000D3B84">
              <w:rPr>
                <w:noProof/>
                <w:webHidden/>
              </w:rPr>
              <w:fldChar w:fldCharType="separate"/>
            </w:r>
            <w:r w:rsidR="000D3B84">
              <w:rPr>
                <w:noProof/>
                <w:webHidden/>
              </w:rPr>
              <w:t>14</w:t>
            </w:r>
            <w:r w:rsidR="000D3B84">
              <w:rPr>
                <w:noProof/>
                <w:webHidden/>
              </w:rPr>
              <w:fldChar w:fldCharType="end"/>
            </w:r>
          </w:hyperlink>
        </w:p>
        <w:p w14:paraId="43098AB8" w14:textId="3496EC76" w:rsidR="000D3B84" w:rsidRDefault="006023F6">
          <w:pPr>
            <w:pStyle w:val="Inhopg2"/>
            <w:rPr>
              <w:rFonts w:asciiTheme="minorHAnsi" w:eastAsiaTheme="minorEastAsia" w:hAnsiTheme="minorHAnsi"/>
              <w:noProof/>
              <w:sz w:val="22"/>
              <w:lang w:eastAsia="nl-NL"/>
            </w:rPr>
          </w:pPr>
          <w:hyperlink w:anchor="_Toc460854297" w:history="1">
            <w:r w:rsidR="000D3B84" w:rsidRPr="00BA5333">
              <w:rPr>
                <w:rStyle w:val="Hyperlink"/>
                <w:noProof/>
                <w:lang w:val="en-US"/>
              </w:rPr>
              <w:t>10.</w:t>
            </w:r>
            <w:r w:rsidR="000D3B84">
              <w:rPr>
                <w:rFonts w:asciiTheme="minorHAnsi" w:eastAsiaTheme="minorEastAsia" w:hAnsiTheme="minorHAnsi"/>
                <w:noProof/>
                <w:sz w:val="22"/>
                <w:lang w:eastAsia="nl-NL"/>
              </w:rPr>
              <w:tab/>
            </w:r>
            <w:r w:rsidR="000D3B84" w:rsidRPr="00BA5333">
              <w:rPr>
                <w:rStyle w:val="Hyperlink"/>
                <w:noProof/>
                <w:lang w:val="en-US"/>
              </w:rPr>
              <w:t>Project Budget</w:t>
            </w:r>
            <w:r w:rsidR="000D3B84">
              <w:rPr>
                <w:noProof/>
                <w:webHidden/>
              </w:rPr>
              <w:tab/>
            </w:r>
            <w:r w:rsidR="000D3B84">
              <w:rPr>
                <w:noProof/>
                <w:webHidden/>
              </w:rPr>
              <w:fldChar w:fldCharType="begin"/>
            </w:r>
            <w:r w:rsidR="000D3B84">
              <w:rPr>
                <w:noProof/>
                <w:webHidden/>
              </w:rPr>
              <w:instrText xml:space="preserve"> PAGEREF _Toc460854297 \h </w:instrText>
            </w:r>
            <w:r w:rsidR="000D3B84">
              <w:rPr>
                <w:noProof/>
                <w:webHidden/>
              </w:rPr>
            </w:r>
            <w:r w:rsidR="000D3B84">
              <w:rPr>
                <w:noProof/>
                <w:webHidden/>
              </w:rPr>
              <w:fldChar w:fldCharType="separate"/>
            </w:r>
            <w:r w:rsidR="000D3B84">
              <w:rPr>
                <w:noProof/>
                <w:webHidden/>
              </w:rPr>
              <w:t>14</w:t>
            </w:r>
            <w:r w:rsidR="000D3B84">
              <w:rPr>
                <w:noProof/>
                <w:webHidden/>
              </w:rPr>
              <w:fldChar w:fldCharType="end"/>
            </w:r>
          </w:hyperlink>
        </w:p>
        <w:p w14:paraId="601B7DD3" w14:textId="7FDAA5E9" w:rsidR="000D3B84" w:rsidRDefault="006023F6">
          <w:pPr>
            <w:pStyle w:val="Inhopg2"/>
            <w:rPr>
              <w:rFonts w:asciiTheme="minorHAnsi" w:eastAsiaTheme="minorEastAsia" w:hAnsiTheme="minorHAnsi"/>
              <w:noProof/>
              <w:sz w:val="22"/>
              <w:lang w:eastAsia="nl-NL"/>
            </w:rPr>
          </w:pPr>
          <w:hyperlink w:anchor="_Toc460854298" w:history="1">
            <w:r w:rsidR="000D3B84" w:rsidRPr="00BA5333">
              <w:rPr>
                <w:rStyle w:val="Hyperlink"/>
                <w:rFonts w:eastAsiaTheme="majorEastAsia" w:cstheme="majorBidi"/>
                <w:noProof/>
                <w:lang w:val="en-US"/>
              </w:rPr>
              <w:t>11.</w:t>
            </w:r>
            <w:r w:rsidR="000D3B84">
              <w:rPr>
                <w:rFonts w:asciiTheme="minorHAnsi" w:eastAsiaTheme="minorEastAsia" w:hAnsiTheme="minorHAnsi"/>
                <w:noProof/>
                <w:sz w:val="22"/>
                <w:lang w:eastAsia="nl-NL"/>
              </w:rPr>
              <w:tab/>
            </w:r>
            <w:r w:rsidR="000D3B84" w:rsidRPr="00BA5333">
              <w:rPr>
                <w:rStyle w:val="Hyperlink"/>
                <w:rFonts w:eastAsiaTheme="majorEastAsia" w:cstheme="majorBidi"/>
                <w:noProof/>
                <w:lang w:val="en-US"/>
              </w:rPr>
              <w:t>Liabilities of the Parties towards each other</w:t>
            </w:r>
            <w:r w:rsidR="000D3B84">
              <w:rPr>
                <w:noProof/>
                <w:webHidden/>
              </w:rPr>
              <w:tab/>
            </w:r>
            <w:r w:rsidR="000D3B84">
              <w:rPr>
                <w:noProof/>
                <w:webHidden/>
              </w:rPr>
              <w:fldChar w:fldCharType="begin"/>
            </w:r>
            <w:r w:rsidR="000D3B84">
              <w:rPr>
                <w:noProof/>
                <w:webHidden/>
              </w:rPr>
              <w:instrText xml:space="preserve"> PAGEREF _Toc460854298 \h </w:instrText>
            </w:r>
            <w:r w:rsidR="000D3B84">
              <w:rPr>
                <w:noProof/>
                <w:webHidden/>
              </w:rPr>
            </w:r>
            <w:r w:rsidR="000D3B84">
              <w:rPr>
                <w:noProof/>
                <w:webHidden/>
              </w:rPr>
              <w:fldChar w:fldCharType="separate"/>
            </w:r>
            <w:r w:rsidR="000D3B84">
              <w:rPr>
                <w:noProof/>
                <w:webHidden/>
              </w:rPr>
              <w:t>15</w:t>
            </w:r>
            <w:r w:rsidR="000D3B84">
              <w:rPr>
                <w:noProof/>
                <w:webHidden/>
              </w:rPr>
              <w:fldChar w:fldCharType="end"/>
            </w:r>
          </w:hyperlink>
        </w:p>
        <w:p w14:paraId="19B6DE59" w14:textId="5D838798" w:rsidR="000D3B84" w:rsidRDefault="006023F6">
          <w:pPr>
            <w:pStyle w:val="Inhopg2"/>
            <w:rPr>
              <w:rFonts w:asciiTheme="minorHAnsi" w:eastAsiaTheme="minorEastAsia" w:hAnsiTheme="minorHAnsi"/>
              <w:noProof/>
              <w:sz w:val="22"/>
              <w:lang w:eastAsia="nl-NL"/>
            </w:rPr>
          </w:pPr>
          <w:hyperlink w:anchor="_Toc460854299" w:history="1">
            <w:r w:rsidR="000D3B84" w:rsidRPr="00BA5333">
              <w:rPr>
                <w:rStyle w:val="Hyperlink"/>
                <w:noProof/>
                <w:lang w:val="en-US"/>
              </w:rPr>
              <w:t>12.</w:t>
            </w:r>
            <w:r w:rsidR="000D3B84">
              <w:rPr>
                <w:rFonts w:asciiTheme="minorHAnsi" w:eastAsiaTheme="minorEastAsia" w:hAnsiTheme="minorHAnsi"/>
                <w:noProof/>
                <w:sz w:val="22"/>
                <w:lang w:eastAsia="nl-NL"/>
              </w:rPr>
              <w:tab/>
            </w:r>
            <w:r w:rsidR="000D3B84" w:rsidRPr="00BA5333">
              <w:rPr>
                <w:rStyle w:val="Hyperlink"/>
                <w:noProof/>
                <w:lang w:val="en-US"/>
              </w:rPr>
              <w:t>Results</w:t>
            </w:r>
            <w:r w:rsidR="000D3B84">
              <w:rPr>
                <w:noProof/>
                <w:webHidden/>
              </w:rPr>
              <w:tab/>
            </w:r>
            <w:r w:rsidR="000D3B84">
              <w:rPr>
                <w:noProof/>
                <w:webHidden/>
              </w:rPr>
              <w:fldChar w:fldCharType="begin"/>
            </w:r>
            <w:r w:rsidR="000D3B84">
              <w:rPr>
                <w:noProof/>
                <w:webHidden/>
              </w:rPr>
              <w:instrText xml:space="preserve"> PAGEREF _Toc460854299 \h </w:instrText>
            </w:r>
            <w:r w:rsidR="000D3B84">
              <w:rPr>
                <w:noProof/>
                <w:webHidden/>
              </w:rPr>
            </w:r>
            <w:r w:rsidR="000D3B84">
              <w:rPr>
                <w:noProof/>
                <w:webHidden/>
              </w:rPr>
              <w:fldChar w:fldCharType="separate"/>
            </w:r>
            <w:r w:rsidR="000D3B84">
              <w:rPr>
                <w:noProof/>
                <w:webHidden/>
              </w:rPr>
              <w:t>15</w:t>
            </w:r>
            <w:r w:rsidR="000D3B84">
              <w:rPr>
                <w:noProof/>
                <w:webHidden/>
              </w:rPr>
              <w:fldChar w:fldCharType="end"/>
            </w:r>
          </w:hyperlink>
        </w:p>
        <w:p w14:paraId="177CB5E1" w14:textId="707C698D"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0" w:history="1">
            <w:r w:rsidR="000D3B84" w:rsidRPr="00BA5333">
              <w:rPr>
                <w:rStyle w:val="Hyperlink"/>
                <w:noProof/>
                <w:lang w:val="en-US"/>
              </w:rPr>
              <w:t>a.</w:t>
            </w:r>
            <w:r w:rsidR="000D3B84">
              <w:rPr>
                <w:rFonts w:asciiTheme="minorHAnsi" w:eastAsiaTheme="minorEastAsia" w:hAnsiTheme="minorHAnsi"/>
                <w:noProof/>
                <w:sz w:val="22"/>
                <w:lang w:eastAsia="nl-NL"/>
              </w:rPr>
              <w:tab/>
            </w:r>
            <w:r w:rsidR="000D3B84" w:rsidRPr="00BA5333">
              <w:rPr>
                <w:rStyle w:val="Hyperlink"/>
                <w:noProof/>
                <w:lang w:val="en-US"/>
              </w:rPr>
              <w:t>Ownership of Results</w:t>
            </w:r>
            <w:r w:rsidR="000D3B84">
              <w:rPr>
                <w:noProof/>
                <w:webHidden/>
              </w:rPr>
              <w:tab/>
            </w:r>
            <w:r w:rsidR="000D3B84">
              <w:rPr>
                <w:noProof/>
                <w:webHidden/>
              </w:rPr>
              <w:fldChar w:fldCharType="begin"/>
            </w:r>
            <w:r w:rsidR="000D3B84">
              <w:rPr>
                <w:noProof/>
                <w:webHidden/>
              </w:rPr>
              <w:instrText xml:space="preserve"> PAGEREF _Toc460854300 \h </w:instrText>
            </w:r>
            <w:r w:rsidR="000D3B84">
              <w:rPr>
                <w:noProof/>
                <w:webHidden/>
              </w:rPr>
            </w:r>
            <w:r w:rsidR="000D3B84">
              <w:rPr>
                <w:noProof/>
                <w:webHidden/>
              </w:rPr>
              <w:fldChar w:fldCharType="separate"/>
            </w:r>
            <w:r w:rsidR="000D3B84">
              <w:rPr>
                <w:noProof/>
                <w:webHidden/>
              </w:rPr>
              <w:t>15</w:t>
            </w:r>
            <w:r w:rsidR="000D3B84">
              <w:rPr>
                <w:noProof/>
                <w:webHidden/>
              </w:rPr>
              <w:fldChar w:fldCharType="end"/>
            </w:r>
          </w:hyperlink>
        </w:p>
        <w:p w14:paraId="265A3F66" w14:textId="19A3E02C"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1" w:history="1">
            <w:r w:rsidR="000D3B84" w:rsidRPr="00BA5333">
              <w:rPr>
                <w:rStyle w:val="Hyperlink"/>
                <w:noProof/>
                <w:lang w:val="en-US"/>
              </w:rPr>
              <w:t>b.</w:t>
            </w:r>
            <w:r w:rsidR="000D3B84">
              <w:rPr>
                <w:rFonts w:asciiTheme="minorHAnsi" w:eastAsiaTheme="minorEastAsia" w:hAnsiTheme="minorHAnsi"/>
                <w:noProof/>
                <w:sz w:val="22"/>
                <w:lang w:eastAsia="nl-NL"/>
              </w:rPr>
              <w:tab/>
            </w:r>
            <w:r w:rsidR="000D3B84" w:rsidRPr="00BA5333">
              <w:rPr>
                <w:rStyle w:val="Hyperlink"/>
                <w:noProof/>
                <w:lang w:val="en-US"/>
              </w:rPr>
              <w:t>Joint ownership of Results</w:t>
            </w:r>
            <w:r w:rsidR="000D3B84">
              <w:rPr>
                <w:noProof/>
                <w:webHidden/>
              </w:rPr>
              <w:tab/>
            </w:r>
            <w:r w:rsidR="000D3B84">
              <w:rPr>
                <w:noProof/>
                <w:webHidden/>
              </w:rPr>
              <w:fldChar w:fldCharType="begin"/>
            </w:r>
            <w:r w:rsidR="000D3B84">
              <w:rPr>
                <w:noProof/>
                <w:webHidden/>
              </w:rPr>
              <w:instrText xml:space="preserve"> PAGEREF _Toc460854301 \h </w:instrText>
            </w:r>
            <w:r w:rsidR="000D3B84">
              <w:rPr>
                <w:noProof/>
                <w:webHidden/>
              </w:rPr>
            </w:r>
            <w:r w:rsidR="000D3B84">
              <w:rPr>
                <w:noProof/>
                <w:webHidden/>
              </w:rPr>
              <w:fldChar w:fldCharType="separate"/>
            </w:r>
            <w:r w:rsidR="000D3B84">
              <w:rPr>
                <w:noProof/>
                <w:webHidden/>
              </w:rPr>
              <w:t>15</w:t>
            </w:r>
            <w:r w:rsidR="000D3B84">
              <w:rPr>
                <w:noProof/>
                <w:webHidden/>
              </w:rPr>
              <w:fldChar w:fldCharType="end"/>
            </w:r>
          </w:hyperlink>
        </w:p>
        <w:p w14:paraId="6F3EEA8B" w14:textId="331CCC42"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2" w:history="1">
            <w:r w:rsidR="000D3B84" w:rsidRPr="00BA5333">
              <w:rPr>
                <w:rStyle w:val="Hyperlink"/>
                <w:noProof/>
                <w:lang w:val="en-US"/>
              </w:rPr>
              <w:t>c.</w:t>
            </w:r>
            <w:r w:rsidR="000D3B84">
              <w:rPr>
                <w:rFonts w:asciiTheme="minorHAnsi" w:eastAsiaTheme="minorEastAsia" w:hAnsiTheme="minorHAnsi"/>
                <w:noProof/>
                <w:sz w:val="22"/>
                <w:lang w:eastAsia="nl-NL"/>
              </w:rPr>
              <w:tab/>
            </w:r>
            <w:r w:rsidR="000D3B84" w:rsidRPr="00BA5333">
              <w:rPr>
                <w:rStyle w:val="Hyperlink"/>
                <w:noProof/>
                <w:lang w:val="en-US"/>
              </w:rPr>
              <w:t>Use of the Results</w:t>
            </w:r>
            <w:r w:rsidR="000D3B84">
              <w:rPr>
                <w:noProof/>
                <w:webHidden/>
              </w:rPr>
              <w:tab/>
            </w:r>
            <w:r w:rsidR="000D3B84">
              <w:rPr>
                <w:noProof/>
                <w:webHidden/>
              </w:rPr>
              <w:fldChar w:fldCharType="begin"/>
            </w:r>
            <w:r w:rsidR="000D3B84">
              <w:rPr>
                <w:noProof/>
                <w:webHidden/>
              </w:rPr>
              <w:instrText xml:space="preserve"> PAGEREF _Toc460854302 \h </w:instrText>
            </w:r>
            <w:r w:rsidR="000D3B84">
              <w:rPr>
                <w:noProof/>
                <w:webHidden/>
              </w:rPr>
            </w:r>
            <w:r w:rsidR="000D3B84">
              <w:rPr>
                <w:noProof/>
                <w:webHidden/>
              </w:rPr>
              <w:fldChar w:fldCharType="separate"/>
            </w:r>
            <w:r w:rsidR="000D3B84">
              <w:rPr>
                <w:noProof/>
                <w:webHidden/>
              </w:rPr>
              <w:t>16</w:t>
            </w:r>
            <w:r w:rsidR="000D3B84">
              <w:rPr>
                <w:noProof/>
                <w:webHidden/>
              </w:rPr>
              <w:fldChar w:fldCharType="end"/>
            </w:r>
          </w:hyperlink>
        </w:p>
        <w:p w14:paraId="5BB8C311" w14:textId="66C7C8D4"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3" w:history="1">
            <w:r w:rsidR="000D3B84" w:rsidRPr="00BA5333">
              <w:rPr>
                <w:rStyle w:val="Hyperlink"/>
                <w:noProof/>
                <w:lang w:val="en-US"/>
              </w:rPr>
              <w:t>d.</w:t>
            </w:r>
            <w:r w:rsidR="000D3B84">
              <w:rPr>
                <w:rFonts w:asciiTheme="minorHAnsi" w:eastAsiaTheme="minorEastAsia" w:hAnsiTheme="minorHAnsi"/>
                <w:noProof/>
                <w:sz w:val="22"/>
                <w:lang w:eastAsia="nl-NL"/>
              </w:rPr>
              <w:tab/>
            </w:r>
            <w:r w:rsidR="000D3B84" w:rsidRPr="00BA5333">
              <w:rPr>
                <w:rStyle w:val="Hyperlink"/>
                <w:noProof/>
                <w:lang w:val="en-US"/>
              </w:rPr>
              <w:t>Use of the Results by Affiliates</w:t>
            </w:r>
            <w:r w:rsidR="000D3B84">
              <w:rPr>
                <w:noProof/>
                <w:webHidden/>
              </w:rPr>
              <w:tab/>
            </w:r>
            <w:r w:rsidR="000D3B84">
              <w:rPr>
                <w:noProof/>
                <w:webHidden/>
              </w:rPr>
              <w:fldChar w:fldCharType="begin"/>
            </w:r>
            <w:r w:rsidR="000D3B84">
              <w:rPr>
                <w:noProof/>
                <w:webHidden/>
              </w:rPr>
              <w:instrText xml:space="preserve"> PAGEREF _Toc460854303 \h </w:instrText>
            </w:r>
            <w:r w:rsidR="000D3B84">
              <w:rPr>
                <w:noProof/>
                <w:webHidden/>
              </w:rPr>
            </w:r>
            <w:r w:rsidR="000D3B84">
              <w:rPr>
                <w:noProof/>
                <w:webHidden/>
              </w:rPr>
              <w:fldChar w:fldCharType="separate"/>
            </w:r>
            <w:r w:rsidR="000D3B84">
              <w:rPr>
                <w:noProof/>
                <w:webHidden/>
              </w:rPr>
              <w:t>16</w:t>
            </w:r>
            <w:r w:rsidR="000D3B84">
              <w:rPr>
                <w:noProof/>
                <w:webHidden/>
              </w:rPr>
              <w:fldChar w:fldCharType="end"/>
            </w:r>
          </w:hyperlink>
        </w:p>
        <w:p w14:paraId="5A2044A8" w14:textId="150A2513" w:rsidR="000D3B84" w:rsidRDefault="006023F6">
          <w:pPr>
            <w:pStyle w:val="Inhopg3"/>
            <w:tabs>
              <w:tab w:val="left" w:pos="880"/>
              <w:tab w:val="right" w:leader="dot" w:pos="9016"/>
            </w:tabs>
            <w:rPr>
              <w:rFonts w:asciiTheme="minorHAnsi" w:eastAsiaTheme="minorEastAsia" w:hAnsiTheme="minorHAnsi"/>
              <w:noProof/>
              <w:sz w:val="22"/>
              <w:lang w:eastAsia="nl-NL"/>
            </w:rPr>
          </w:pPr>
          <w:hyperlink w:anchor="_Toc460854304" w:history="1">
            <w:r w:rsidR="000D3B84" w:rsidRPr="00BA5333">
              <w:rPr>
                <w:rStyle w:val="Hyperlink"/>
                <w:noProof/>
                <w:lang w:val="en-US"/>
              </w:rPr>
              <w:t>e.</w:t>
            </w:r>
            <w:r w:rsidR="000D3B84">
              <w:rPr>
                <w:rFonts w:asciiTheme="minorHAnsi" w:eastAsiaTheme="minorEastAsia" w:hAnsiTheme="minorHAnsi"/>
                <w:noProof/>
                <w:sz w:val="22"/>
                <w:lang w:eastAsia="nl-NL"/>
              </w:rPr>
              <w:tab/>
            </w:r>
            <w:r w:rsidR="000D3B84" w:rsidRPr="00BA5333">
              <w:rPr>
                <w:rStyle w:val="Hyperlink"/>
                <w:noProof/>
                <w:lang w:val="en-US"/>
              </w:rPr>
              <w:t>Transfer of Results</w:t>
            </w:r>
            <w:r w:rsidR="000D3B84">
              <w:rPr>
                <w:noProof/>
                <w:webHidden/>
              </w:rPr>
              <w:tab/>
            </w:r>
            <w:r w:rsidR="000D3B84">
              <w:rPr>
                <w:noProof/>
                <w:webHidden/>
              </w:rPr>
              <w:fldChar w:fldCharType="begin"/>
            </w:r>
            <w:r w:rsidR="000D3B84">
              <w:rPr>
                <w:noProof/>
                <w:webHidden/>
              </w:rPr>
              <w:instrText xml:space="preserve"> PAGEREF _Toc460854304 \h </w:instrText>
            </w:r>
            <w:r w:rsidR="000D3B84">
              <w:rPr>
                <w:noProof/>
                <w:webHidden/>
              </w:rPr>
            </w:r>
            <w:r w:rsidR="000D3B84">
              <w:rPr>
                <w:noProof/>
                <w:webHidden/>
              </w:rPr>
              <w:fldChar w:fldCharType="separate"/>
            </w:r>
            <w:r w:rsidR="000D3B84">
              <w:rPr>
                <w:noProof/>
                <w:webHidden/>
              </w:rPr>
              <w:t>17</w:t>
            </w:r>
            <w:r w:rsidR="000D3B84">
              <w:rPr>
                <w:noProof/>
                <w:webHidden/>
              </w:rPr>
              <w:fldChar w:fldCharType="end"/>
            </w:r>
          </w:hyperlink>
        </w:p>
        <w:p w14:paraId="22F6C6F0" w14:textId="275C01C6" w:rsidR="000D3B84" w:rsidRDefault="006023F6">
          <w:pPr>
            <w:pStyle w:val="Inhopg2"/>
            <w:rPr>
              <w:rFonts w:asciiTheme="minorHAnsi" w:eastAsiaTheme="minorEastAsia" w:hAnsiTheme="minorHAnsi"/>
              <w:noProof/>
              <w:sz w:val="22"/>
              <w:lang w:eastAsia="nl-NL"/>
            </w:rPr>
          </w:pPr>
          <w:hyperlink w:anchor="_Toc460854305" w:history="1">
            <w:r w:rsidR="000D3B84" w:rsidRPr="00BA5333">
              <w:rPr>
                <w:rStyle w:val="Hyperlink"/>
                <w:noProof/>
                <w:lang w:val="en-US"/>
              </w:rPr>
              <w:t>13.</w:t>
            </w:r>
            <w:r w:rsidR="000D3B84">
              <w:rPr>
                <w:rFonts w:asciiTheme="minorHAnsi" w:eastAsiaTheme="minorEastAsia" w:hAnsiTheme="minorHAnsi"/>
                <w:noProof/>
                <w:sz w:val="22"/>
                <w:lang w:eastAsia="nl-NL"/>
              </w:rPr>
              <w:tab/>
            </w:r>
            <w:r w:rsidR="000D3B84" w:rsidRPr="00BA5333">
              <w:rPr>
                <w:rStyle w:val="Hyperlink"/>
                <w:noProof/>
                <w:lang w:val="en-US"/>
              </w:rPr>
              <w:t>Access to Background IPR</w:t>
            </w:r>
            <w:r w:rsidR="000D3B84">
              <w:rPr>
                <w:noProof/>
                <w:webHidden/>
              </w:rPr>
              <w:tab/>
            </w:r>
            <w:r w:rsidR="000D3B84">
              <w:rPr>
                <w:noProof/>
                <w:webHidden/>
              </w:rPr>
              <w:fldChar w:fldCharType="begin"/>
            </w:r>
            <w:r w:rsidR="000D3B84">
              <w:rPr>
                <w:noProof/>
                <w:webHidden/>
              </w:rPr>
              <w:instrText xml:space="preserve"> PAGEREF _Toc460854305 \h </w:instrText>
            </w:r>
            <w:r w:rsidR="000D3B84">
              <w:rPr>
                <w:noProof/>
                <w:webHidden/>
              </w:rPr>
            </w:r>
            <w:r w:rsidR="000D3B84">
              <w:rPr>
                <w:noProof/>
                <w:webHidden/>
              </w:rPr>
              <w:fldChar w:fldCharType="separate"/>
            </w:r>
            <w:r w:rsidR="000D3B84">
              <w:rPr>
                <w:noProof/>
                <w:webHidden/>
              </w:rPr>
              <w:t>17</w:t>
            </w:r>
            <w:r w:rsidR="000D3B84">
              <w:rPr>
                <w:noProof/>
                <w:webHidden/>
              </w:rPr>
              <w:fldChar w:fldCharType="end"/>
            </w:r>
          </w:hyperlink>
        </w:p>
        <w:p w14:paraId="703A99DC" w14:textId="60ED6F7B" w:rsidR="000D3B84" w:rsidRDefault="006023F6">
          <w:pPr>
            <w:pStyle w:val="Inhopg2"/>
            <w:rPr>
              <w:rFonts w:asciiTheme="minorHAnsi" w:eastAsiaTheme="minorEastAsia" w:hAnsiTheme="minorHAnsi"/>
              <w:noProof/>
              <w:sz w:val="22"/>
              <w:lang w:eastAsia="nl-NL"/>
            </w:rPr>
          </w:pPr>
          <w:hyperlink w:anchor="_Toc460854306" w:history="1">
            <w:r w:rsidR="000D3B84" w:rsidRPr="00BA5333">
              <w:rPr>
                <w:rStyle w:val="Hyperlink"/>
                <w:noProof/>
                <w:lang w:val="en-US"/>
              </w:rPr>
              <w:t>14.</w:t>
            </w:r>
            <w:r w:rsidR="000D3B84">
              <w:rPr>
                <w:rFonts w:asciiTheme="minorHAnsi" w:eastAsiaTheme="minorEastAsia" w:hAnsiTheme="minorHAnsi"/>
                <w:noProof/>
                <w:sz w:val="22"/>
                <w:lang w:eastAsia="nl-NL"/>
              </w:rPr>
              <w:tab/>
            </w:r>
            <w:r w:rsidR="000D3B84" w:rsidRPr="00BA5333">
              <w:rPr>
                <w:rStyle w:val="Hyperlink"/>
                <w:noProof/>
                <w:lang w:val="en-US"/>
              </w:rPr>
              <w:t>Dissemination and Implementation</w:t>
            </w:r>
            <w:r w:rsidR="000D3B84">
              <w:rPr>
                <w:noProof/>
                <w:webHidden/>
              </w:rPr>
              <w:tab/>
            </w:r>
            <w:r w:rsidR="000D3B84">
              <w:rPr>
                <w:noProof/>
                <w:webHidden/>
              </w:rPr>
              <w:fldChar w:fldCharType="begin"/>
            </w:r>
            <w:r w:rsidR="000D3B84">
              <w:rPr>
                <w:noProof/>
                <w:webHidden/>
              </w:rPr>
              <w:instrText xml:space="preserve"> PAGEREF _Toc460854306 \h </w:instrText>
            </w:r>
            <w:r w:rsidR="000D3B84">
              <w:rPr>
                <w:noProof/>
                <w:webHidden/>
              </w:rPr>
            </w:r>
            <w:r w:rsidR="000D3B84">
              <w:rPr>
                <w:noProof/>
                <w:webHidden/>
              </w:rPr>
              <w:fldChar w:fldCharType="separate"/>
            </w:r>
            <w:r w:rsidR="000D3B84">
              <w:rPr>
                <w:noProof/>
                <w:webHidden/>
              </w:rPr>
              <w:t>18</w:t>
            </w:r>
            <w:r w:rsidR="000D3B84">
              <w:rPr>
                <w:noProof/>
                <w:webHidden/>
              </w:rPr>
              <w:fldChar w:fldCharType="end"/>
            </w:r>
          </w:hyperlink>
        </w:p>
        <w:p w14:paraId="132D815D" w14:textId="58B4420A" w:rsidR="000D3B84" w:rsidRDefault="006023F6">
          <w:pPr>
            <w:pStyle w:val="Inhopg2"/>
            <w:rPr>
              <w:rFonts w:asciiTheme="minorHAnsi" w:eastAsiaTheme="minorEastAsia" w:hAnsiTheme="minorHAnsi"/>
              <w:noProof/>
              <w:sz w:val="22"/>
              <w:lang w:eastAsia="nl-NL"/>
            </w:rPr>
          </w:pPr>
          <w:hyperlink w:anchor="_Toc460854307" w:history="1">
            <w:r w:rsidR="000D3B84" w:rsidRPr="00BA5333">
              <w:rPr>
                <w:rStyle w:val="Hyperlink"/>
                <w:noProof/>
                <w:lang w:val="en-US"/>
              </w:rPr>
              <w:t>15.</w:t>
            </w:r>
            <w:r w:rsidR="000D3B84">
              <w:rPr>
                <w:rFonts w:asciiTheme="minorHAnsi" w:eastAsiaTheme="minorEastAsia" w:hAnsiTheme="minorHAnsi"/>
                <w:noProof/>
                <w:sz w:val="22"/>
                <w:lang w:eastAsia="nl-NL"/>
              </w:rPr>
              <w:tab/>
            </w:r>
            <w:r w:rsidR="000D3B84" w:rsidRPr="00BA5333">
              <w:rPr>
                <w:rStyle w:val="Hyperlink"/>
                <w:noProof/>
                <w:lang w:val="en-US"/>
              </w:rPr>
              <w:t>Confidentiality and non-use</w:t>
            </w:r>
            <w:r w:rsidR="000D3B84">
              <w:rPr>
                <w:noProof/>
                <w:webHidden/>
              </w:rPr>
              <w:tab/>
            </w:r>
            <w:r w:rsidR="000D3B84">
              <w:rPr>
                <w:noProof/>
                <w:webHidden/>
              </w:rPr>
              <w:fldChar w:fldCharType="begin"/>
            </w:r>
            <w:r w:rsidR="000D3B84">
              <w:rPr>
                <w:noProof/>
                <w:webHidden/>
              </w:rPr>
              <w:instrText xml:space="preserve"> PAGEREF _Toc460854307 \h </w:instrText>
            </w:r>
            <w:r w:rsidR="000D3B84">
              <w:rPr>
                <w:noProof/>
                <w:webHidden/>
              </w:rPr>
            </w:r>
            <w:r w:rsidR="000D3B84">
              <w:rPr>
                <w:noProof/>
                <w:webHidden/>
              </w:rPr>
              <w:fldChar w:fldCharType="separate"/>
            </w:r>
            <w:r w:rsidR="000D3B84">
              <w:rPr>
                <w:noProof/>
                <w:webHidden/>
              </w:rPr>
              <w:t>18</w:t>
            </w:r>
            <w:r w:rsidR="000D3B84">
              <w:rPr>
                <w:noProof/>
                <w:webHidden/>
              </w:rPr>
              <w:fldChar w:fldCharType="end"/>
            </w:r>
          </w:hyperlink>
        </w:p>
        <w:p w14:paraId="53C88AC0" w14:textId="089268DB" w:rsidR="000D3B84" w:rsidRDefault="006023F6">
          <w:pPr>
            <w:pStyle w:val="Inhopg2"/>
            <w:rPr>
              <w:rFonts w:asciiTheme="minorHAnsi" w:eastAsiaTheme="minorEastAsia" w:hAnsiTheme="minorHAnsi"/>
              <w:noProof/>
              <w:sz w:val="22"/>
              <w:lang w:eastAsia="nl-NL"/>
            </w:rPr>
          </w:pPr>
          <w:hyperlink w:anchor="_Toc460854308" w:history="1">
            <w:r w:rsidR="000D3B84" w:rsidRPr="00BA5333">
              <w:rPr>
                <w:rStyle w:val="Hyperlink"/>
                <w:noProof/>
                <w:lang w:val="en-US"/>
              </w:rPr>
              <w:t>16.</w:t>
            </w:r>
            <w:r w:rsidR="000D3B84">
              <w:rPr>
                <w:rFonts w:asciiTheme="minorHAnsi" w:eastAsiaTheme="minorEastAsia" w:hAnsiTheme="minorHAnsi"/>
                <w:noProof/>
                <w:sz w:val="22"/>
                <w:lang w:eastAsia="nl-NL"/>
              </w:rPr>
              <w:tab/>
            </w:r>
            <w:r w:rsidR="000D3B84" w:rsidRPr="00BA5333">
              <w:rPr>
                <w:rStyle w:val="Hyperlink"/>
                <w:noProof/>
                <w:lang w:val="en-US"/>
              </w:rPr>
              <w:t>Survival of rights and obligations</w:t>
            </w:r>
            <w:r w:rsidR="000D3B84">
              <w:rPr>
                <w:noProof/>
                <w:webHidden/>
              </w:rPr>
              <w:tab/>
            </w:r>
            <w:r w:rsidR="000D3B84">
              <w:rPr>
                <w:noProof/>
                <w:webHidden/>
              </w:rPr>
              <w:fldChar w:fldCharType="begin"/>
            </w:r>
            <w:r w:rsidR="000D3B84">
              <w:rPr>
                <w:noProof/>
                <w:webHidden/>
              </w:rPr>
              <w:instrText xml:space="preserve"> PAGEREF _Toc460854308 \h </w:instrText>
            </w:r>
            <w:r w:rsidR="000D3B84">
              <w:rPr>
                <w:noProof/>
                <w:webHidden/>
              </w:rPr>
            </w:r>
            <w:r w:rsidR="000D3B84">
              <w:rPr>
                <w:noProof/>
                <w:webHidden/>
              </w:rPr>
              <w:fldChar w:fldCharType="separate"/>
            </w:r>
            <w:r w:rsidR="000D3B84">
              <w:rPr>
                <w:noProof/>
                <w:webHidden/>
              </w:rPr>
              <w:t>18</w:t>
            </w:r>
            <w:r w:rsidR="000D3B84">
              <w:rPr>
                <w:noProof/>
                <w:webHidden/>
              </w:rPr>
              <w:fldChar w:fldCharType="end"/>
            </w:r>
          </w:hyperlink>
        </w:p>
        <w:p w14:paraId="4F7FC9E8" w14:textId="64AD89B3" w:rsidR="000D3B84" w:rsidRDefault="006023F6">
          <w:pPr>
            <w:pStyle w:val="Inhopg2"/>
            <w:rPr>
              <w:rFonts w:asciiTheme="minorHAnsi" w:eastAsiaTheme="minorEastAsia" w:hAnsiTheme="minorHAnsi"/>
              <w:noProof/>
              <w:sz w:val="22"/>
              <w:lang w:eastAsia="nl-NL"/>
            </w:rPr>
          </w:pPr>
          <w:hyperlink w:anchor="_Toc460854309" w:history="1">
            <w:r w:rsidR="000D3B84" w:rsidRPr="00BA5333">
              <w:rPr>
                <w:rStyle w:val="Hyperlink"/>
                <w:noProof/>
                <w:lang w:val="en-US"/>
              </w:rPr>
              <w:t>17.</w:t>
            </w:r>
            <w:r w:rsidR="000D3B84">
              <w:rPr>
                <w:rFonts w:asciiTheme="minorHAnsi" w:eastAsiaTheme="minorEastAsia" w:hAnsiTheme="minorHAnsi"/>
                <w:noProof/>
                <w:sz w:val="22"/>
                <w:lang w:eastAsia="nl-NL"/>
              </w:rPr>
              <w:tab/>
            </w:r>
            <w:r w:rsidR="000D3B84" w:rsidRPr="00BA5333">
              <w:rPr>
                <w:rStyle w:val="Hyperlink"/>
                <w:noProof/>
                <w:lang w:val="en-US"/>
              </w:rPr>
              <w:t>Applicable law</w:t>
            </w:r>
            <w:r w:rsidR="000D3B84">
              <w:rPr>
                <w:noProof/>
                <w:webHidden/>
              </w:rPr>
              <w:tab/>
            </w:r>
            <w:r w:rsidR="000D3B84">
              <w:rPr>
                <w:noProof/>
                <w:webHidden/>
              </w:rPr>
              <w:fldChar w:fldCharType="begin"/>
            </w:r>
            <w:r w:rsidR="000D3B84">
              <w:rPr>
                <w:noProof/>
                <w:webHidden/>
              </w:rPr>
              <w:instrText xml:space="preserve"> PAGEREF _Toc460854309 \h </w:instrText>
            </w:r>
            <w:r w:rsidR="000D3B84">
              <w:rPr>
                <w:noProof/>
                <w:webHidden/>
              </w:rPr>
            </w:r>
            <w:r w:rsidR="000D3B84">
              <w:rPr>
                <w:noProof/>
                <w:webHidden/>
              </w:rPr>
              <w:fldChar w:fldCharType="separate"/>
            </w:r>
            <w:r w:rsidR="000D3B84">
              <w:rPr>
                <w:noProof/>
                <w:webHidden/>
              </w:rPr>
              <w:t>18</w:t>
            </w:r>
            <w:r w:rsidR="000D3B84">
              <w:rPr>
                <w:noProof/>
                <w:webHidden/>
              </w:rPr>
              <w:fldChar w:fldCharType="end"/>
            </w:r>
          </w:hyperlink>
        </w:p>
        <w:p w14:paraId="7471A12B" w14:textId="775A98DD" w:rsidR="000D3B84" w:rsidRDefault="006023F6">
          <w:pPr>
            <w:pStyle w:val="Inhopg2"/>
            <w:rPr>
              <w:rFonts w:asciiTheme="minorHAnsi" w:eastAsiaTheme="minorEastAsia" w:hAnsiTheme="minorHAnsi"/>
              <w:noProof/>
              <w:sz w:val="22"/>
              <w:lang w:eastAsia="nl-NL"/>
            </w:rPr>
          </w:pPr>
          <w:hyperlink w:anchor="_Toc460854310" w:history="1">
            <w:r w:rsidR="000D3B84" w:rsidRPr="00BA5333">
              <w:rPr>
                <w:rStyle w:val="Hyperlink"/>
                <w:noProof/>
                <w:lang w:val="en-US"/>
              </w:rPr>
              <w:t>18.</w:t>
            </w:r>
            <w:r w:rsidR="000D3B84">
              <w:rPr>
                <w:rFonts w:asciiTheme="minorHAnsi" w:eastAsiaTheme="minorEastAsia" w:hAnsiTheme="minorHAnsi"/>
                <w:noProof/>
                <w:sz w:val="22"/>
                <w:lang w:eastAsia="nl-NL"/>
              </w:rPr>
              <w:tab/>
            </w:r>
            <w:r w:rsidR="000D3B84" w:rsidRPr="00BA5333">
              <w:rPr>
                <w:rStyle w:val="Hyperlink"/>
                <w:noProof/>
                <w:lang w:val="en-US"/>
              </w:rPr>
              <w:t>Inconsistencies</w:t>
            </w:r>
            <w:r w:rsidR="000D3B84">
              <w:rPr>
                <w:noProof/>
                <w:webHidden/>
              </w:rPr>
              <w:tab/>
            </w:r>
            <w:r w:rsidR="000D3B84">
              <w:rPr>
                <w:noProof/>
                <w:webHidden/>
              </w:rPr>
              <w:fldChar w:fldCharType="begin"/>
            </w:r>
            <w:r w:rsidR="000D3B84">
              <w:rPr>
                <w:noProof/>
                <w:webHidden/>
              </w:rPr>
              <w:instrText xml:space="preserve"> PAGEREF _Toc460854310 \h </w:instrText>
            </w:r>
            <w:r w:rsidR="000D3B84">
              <w:rPr>
                <w:noProof/>
                <w:webHidden/>
              </w:rPr>
            </w:r>
            <w:r w:rsidR="000D3B84">
              <w:rPr>
                <w:noProof/>
                <w:webHidden/>
              </w:rPr>
              <w:fldChar w:fldCharType="separate"/>
            </w:r>
            <w:r w:rsidR="000D3B84">
              <w:rPr>
                <w:noProof/>
                <w:webHidden/>
              </w:rPr>
              <w:t>19</w:t>
            </w:r>
            <w:r w:rsidR="000D3B84">
              <w:rPr>
                <w:noProof/>
                <w:webHidden/>
              </w:rPr>
              <w:fldChar w:fldCharType="end"/>
            </w:r>
          </w:hyperlink>
        </w:p>
        <w:p w14:paraId="4640F14C" w14:textId="116DD379" w:rsidR="000D3B84" w:rsidRDefault="006023F6">
          <w:pPr>
            <w:pStyle w:val="Inhopg2"/>
            <w:rPr>
              <w:rFonts w:asciiTheme="minorHAnsi" w:eastAsiaTheme="minorEastAsia" w:hAnsiTheme="minorHAnsi"/>
              <w:noProof/>
              <w:sz w:val="22"/>
              <w:lang w:eastAsia="nl-NL"/>
            </w:rPr>
          </w:pPr>
          <w:hyperlink w:anchor="_Toc460854311" w:history="1">
            <w:r w:rsidR="000D3B84" w:rsidRPr="00BA5333">
              <w:rPr>
                <w:rStyle w:val="Hyperlink"/>
                <w:noProof/>
                <w:lang w:val="en-US"/>
              </w:rPr>
              <w:t>19.</w:t>
            </w:r>
            <w:r w:rsidR="000D3B84">
              <w:rPr>
                <w:rFonts w:asciiTheme="minorHAnsi" w:eastAsiaTheme="minorEastAsia" w:hAnsiTheme="minorHAnsi"/>
                <w:noProof/>
                <w:sz w:val="22"/>
                <w:lang w:eastAsia="nl-NL"/>
              </w:rPr>
              <w:tab/>
            </w:r>
            <w:r w:rsidR="000D3B84" w:rsidRPr="00BA5333">
              <w:rPr>
                <w:rStyle w:val="Hyperlink"/>
                <w:noProof/>
                <w:lang w:val="en-US"/>
              </w:rPr>
              <w:t>Notices</w:t>
            </w:r>
            <w:r w:rsidR="000D3B84">
              <w:rPr>
                <w:noProof/>
                <w:webHidden/>
              </w:rPr>
              <w:tab/>
            </w:r>
            <w:r w:rsidR="000D3B84">
              <w:rPr>
                <w:noProof/>
                <w:webHidden/>
              </w:rPr>
              <w:fldChar w:fldCharType="begin"/>
            </w:r>
            <w:r w:rsidR="000D3B84">
              <w:rPr>
                <w:noProof/>
                <w:webHidden/>
              </w:rPr>
              <w:instrText xml:space="preserve"> PAGEREF _Toc460854311 \h </w:instrText>
            </w:r>
            <w:r w:rsidR="000D3B84">
              <w:rPr>
                <w:noProof/>
                <w:webHidden/>
              </w:rPr>
            </w:r>
            <w:r w:rsidR="000D3B84">
              <w:rPr>
                <w:noProof/>
                <w:webHidden/>
              </w:rPr>
              <w:fldChar w:fldCharType="separate"/>
            </w:r>
            <w:r w:rsidR="000D3B84">
              <w:rPr>
                <w:noProof/>
                <w:webHidden/>
              </w:rPr>
              <w:t>19</w:t>
            </w:r>
            <w:r w:rsidR="000D3B84">
              <w:rPr>
                <w:noProof/>
                <w:webHidden/>
              </w:rPr>
              <w:fldChar w:fldCharType="end"/>
            </w:r>
          </w:hyperlink>
        </w:p>
        <w:p w14:paraId="4475C20E" w14:textId="5759938A" w:rsidR="000D3B84" w:rsidRDefault="006023F6">
          <w:pPr>
            <w:pStyle w:val="Inhopg2"/>
            <w:rPr>
              <w:rFonts w:asciiTheme="minorHAnsi" w:eastAsiaTheme="minorEastAsia" w:hAnsiTheme="minorHAnsi"/>
              <w:noProof/>
              <w:sz w:val="22"/>
              <w:lang w:eastAsia="nl-NL"/>
            </w:rPr>
          </w:pPr>
          <w:hyperlink w:anchor="_Toc460854312" w:history="1">
            <w:r w:rsidR="000D3B84" w:rsidRPr="00BA5333">
              <w:rPr>
                <w:rStyle w:val="Hyperlink"/>
                <w:noProof/>
                <w:lang w:val="en-US"/>
              </w:rPr>
              <w:t>20.</w:t>
            </w:r>
            <w:r w:rsidR="000D3B84">
              <w:rPr>
                <w:rFonts w:asciiTheme="minorHAnsi" w:eastAsiaTheme="minorEastAsia" w:hAnsiTheme="minorHAnsi"/>
                <w:noProof/>
                <w:sz w:val="22"/>
                <w:lang w:eastAsia="nl-NL"/>
              </w:rPr>
              <w:tab/>
            </w:r>
            <w:r w:rsidR="000D3B84" w:rsidRPr="00BA5333">
              <w:rPr>
                <w:rStyle w:val="Hyperlink"/>
                <w:noProof/>
                <w:lang w:val="en-US"/>
              </w:rPr>
              <w:t>Assignment</w:t>
            </w:r>
            <w:r w:rsidR="000D3B84">
              <w:rPr>
                <w:noProof/>
                <w:webHidden/>
              </w:rPr>
              <w:tab/>
            </w:r>
            <w:r w:rsidR="000D3B84">
              <w:rPr>
                <w:noProof/>
                <w:webHidden/>
              </w:rPr>
              <w:fldChar w:fldCharType="begin"/>
            </w:r>
            <w:r w:rsidR="000D3B84">
              <w:rPr>
                <w:noProof/>
                <w:webHidden/>
              </w:rPr>
              <w:instrText xml:space="preserve"> PAGEREF _Toc460854312 \h </w:instrText>
            </w:r>
            <w:r w:rsidR="000D3B84">
              <w:rPr>
                <w:noProof/>
                <w:webHidden/>
              </w:rPr>
            </w:r>
            <w:r w:rsidR="000D3B84">
              <w:rPr>
                <w:noProof/>
                <w:webHidden/>
              </w:rPr>
              <w:fldChar w:fldCharType="separate"/>
            </w:r>
            <w:r w:rsidR="000D3B84">
              <w:rPr>
                <w:noProof/>
                <w:webHidden/>
              </w:rPr>
              <w:t>19</w:t>
            </w:r>
            <w:r w:rsidR="000D3B84">
              <w:rPr>
                <w:noProof/>
                <w:webHidden/>
              </w:rPr>
              <w:fldChar w:fldCharType="end"/>
            </w:r>
          </w:hyperlink>
        </w:p>
        <w:p w14:paraId="74A27DEE" w14:textId="54646B98" w:rsidR="000D3B84" w:rsidRDefault="006023F6">
          <w:pPr>
            <w:pStyle w:val="Inhopg2"/>
            <w:rPr>
              <w:rFonts w:asciiTheme="minorHAnsi" w:eastAsiaTheme="minorEastAsia" w:hAnsiTheme="minorHAnsi"/>
              <w:noProof/>
              <w:sz w:val="22"/>
              <w:lang w:eastAsia="nl-NL"/>
            </w:rPr>
          </w:pPr>
          <w:hyperlink w:anchor="_Toc460854313" w:history="1">
            <w:r w:rsidR="000D3B84" w:rsidRPr="00BA5333">
              <w:rPr>
                <w:rStyle w:val="Hyperlink"/>
                <w:noProof/>
                <w:lang w:val="en-US"/>
              </w:rPr>
              <w:t>21.</w:t>
            </w:r>
            <w:r w:rsidR="000D3B84">
              <w:rPr>
                <w:rFonts w:asciiTheme="minorHAnsi" w:eastAsiaTheme="minorEastAsia" w:hAnsiTheme="minorHAnsi"/>
                <w:noProof/>
                <w:sz w:val="22"/>
                <w:lang w:eastAsia="nl-NL"/>
              </w:rPr>
              <w:tab/>
            </w:r>
            <w:r w:rsidR="000D3B84" w:rsidRPr="00BA5333">
              <w:rPr>
                <w:rStyle w:val="Hyperlink"/>
                <w:noProof/>
                <w:lang w:val="en-US"/>
              </w:rPr>
              <w:t>Amendment</w:t>
            </w:r>
            <w:r w:rsidR="000D3B84">
              <w:rPr>
                <w:noProof/>
                <w:webHidden/>
              </w:rPr>
              <w:tab/>
            </w:r>
            <w:r w:rsidR="000D3B84">
              <w:rPr>
                <w:noProof/>
                <w:webHidden/>
              </w:rPr>
              <w:fldChar w:fldCharType="begin"/>
            </w:r>
            <w:r w:rsidR="000D3B84">
              <w:rPr>
                <w:noProof/>
                <w:webHidden/>
              </w:rPr>
              <w:instrText xml:space="preserve"> PAGEREF _Toc460854313 \h </w:instrText>
            </w:r>
            <w:r w:rsidR="000D3B84">
              <w:rPr>
                <w:noProof/>
                <w:webHidden/>
              </w:rPr>
            </w:r>
            <w:r w:rsidR="000D3B84">
              <w:rPr>
                <w:noProof/>
                <w:webHidden/>
              </w:rPr>
              <w:fldChar w:fldCharType="separate"/>
            </w:r>
            <w:r w:rsidR="000D3B84">
              <w:rPr>
                <w:noProof/>
                <w:webHidden/>
              </w:rPr>
              <w:t>20</w:t>
            </w:r>
            <w:r w:rsidR="000D3B84">
              <w:rPr>
                <w:noProof/>
                <w:webHidden/>
              </w:rPr>
              <w:fldChar w:fldCharType="end"/>
            </w:r>
          </w:hyperlink>
        </w:p>
        <w:p w14:paraId="18C6146A" w14:textId="28964F65"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314" w:history="1">
            <w:r w:rsidR="000D3B84" w:rsidRPr="00BA5333">
              <w:rPr>
                <w:rStyle w:val="Hyperlink"/>
                <w:noProof/>
                <w:lang w:val="en-US"/>
              </w:rPr>
              <w:t>VI.</w:t>
            </w:r>
            <w:r w:rsidR="000D3B84">
              <w:rPr>
                <w:rFonts w:asciiTheme="minorHAnsi" w:eastAsiaTheme="minorEastAsia" w:hAnsiTheme="minorHAnsi"/>
                <w:noProof/>
                <w:sz w:val="22"/>
                <w:lang w:eastAsia="nl-NL"/>
              </w:rPr>
              <w:tab/>
            </w:r>
            <w:r w:rsidR="000D3B84" w:rsidRPr="00BA5333">
              <w:rPr>
                <w:rStyle w:val="Hyperlink"/>
                <w:noProof/>
                <w:lang w:val="en-US"/>
              </w:rPr>
              <w:t>Signatures</w:t>
            </w:r>
            <w:r w:rsidR="000D3B84">
              <w:rPr>
                <w:noProof/>
                <w:webHidden/>
              </w:rPr>
              <w:tab/>
            </w:r>
            <w:r w:rsidR="000D3B84">
              <w:rPr>
                <w:noProof/>
                <w:webHidden/>
              </w:rPr>
              <w:fldChar w:fldCharType="begin"/>
            </w:r>
            <w:r w:rsidR="000D3B84">
              <w:rPr>
                <w:noProof/>
                <w:webHidden/>
              </w:rPr>
              <w:instrText xml:space="preserve"> PAGEREF _Toc460854314 \h </w:instrText>
            </w:r>
            <w:r w:rsidR="000D3B84">
              <w:rPr>
                <w:noProof/>
                <w:webHidden/>
              </w:rPr>
            </w:r>
            <w:r w:rsidR="000D3B84">
              <w:rPr>
                <w:noProof/>
                <w:webHidden/>
              </w:rPr>
              <w:fldChar w:fldCharType="separate"/>
            </w:r>
            <w:r w:rsidR="000D3B84">
              <w:rPr>
                <w:noProof/>
                <w:webHidden/>
              </w:rPr>
              <w:t>20</w:t>
            </w:r>
            <w:r w:rsidR="000D3B84">
              <w:rPr>
                <w:noProof/>
                <w:webHidden/>
              </w:rPr>
              <w:fldChar w:fldCharType="end"/>
            </w:r>
          </w:hyperlink>
        </w:p>
        <w:p w14:paraId="0209F137" w14:textId="57F056FD" w:rsidR="000D3B84" w:rsidRDefault="006023F6">
          <w:pPr>
            <w:pStyle w:val="Inhopg1"/>
            <w:tabs>
              <w:tab w:val="left" w:pos="660"/>
              <w:tab w:val="right" w:leader="dot" w:pos="9016"/>
            </w:tabs>
            <w:rPr>
              <w:rFonts w:asciiTheme="minorHAnsi" w:eastAsiaTheme="minorEastAsia" w:hAnsiTheme="minorHAnsi"/>
              <w:noProof/>
              <w:sz w:val="22"/>
              <w:lang w:eastAsia="nl-NL"/>
            </w:rPr>
          </w:pPr>
          <w:hyperlink w:anchor="_Toc460854315" w:history="1">
            <w:r w:rsidR="000D3B84" w:rsidRPr="00BA5333">
              <w:rPr>
                <w:rStyle w:val="Hyperlink"/>
                <w:noProof/>
                <w:lang w:val="en-US"/>
              </w:rPr>
              <w:t>VII.</w:t>
            </w:r>
            <w:r w:rsidR="000D3B84">
              <w:rPr>
                <w:rFonts w:asciiTheme="minorHAnsi" w:eastAsiaTheme="minorEastAsia" w:hAnsiTheme="minorHAnsi"/>
                <w:noProof/>
                <w:sz w:val="22"/>
                <w:lang w:eastAsia="nl-NL"/>
              </w:rPr>
              <w:tab/>
            </w:r>
            <w:r w:rsidR="000D3B84" w:rsidRPr="00BA5333">
              <w:rPr>
                <w:rStyle w:val="Hyperlink"/>
                <w:noProof/>
                <w:lang w:val="en-US"/>
              </w:rPr>
              <w:t>Appendices</w:t>
            </w:r>
            <w:r w:rsidR="000D3B84">
              <w:rPr>
                <w:noProof/>
                <w:webHidden/>
              </w:rPr>
              <w:tab/>
            </w:r>
            <w:r w:rsidR="000D3B84">
              <w:rPr>
                <w:noProof/>
                <w:webHidden/>
              </w:rPr>
              <w:fldChar w:fldCharType="begin"/>
            </w:r>
            <w:r w:rsidR="000D3B84">
              <w:rPr>
                <w:noProof/>
                <w:webHidden/>
              </w:rPr>
              <w:instrText xml:space="preserve"> PAGEREF _Toc460854315 \h </w:instrText>
            </w:r>
            <w:r w:rsidR="000D3B84">
              <w:rPr>
                <w:noProof/>
                <w:webHidden/>
              </w:rPr>
            </w:r>
            <w:r w:rsidR="000D3B84">
              <w:rPr>
                <w:noProof/>
                <w:webHidden/>
              </w:rPr>
              <w:fldChar w:fldCharType="separate"/>
            </w:r>
            <w:r w:rsidR="000D3B84">
              <w:rPr>
                <w:noProof/>
                <w:webHidden/>
              </w:rPr>
              <w:t>20</w:t>
            </w:r>
            <w:r w:rsidR="000D3B84">
              <w:rPr>
                <w:noProof/>
                <w:webHidden/>
              </w:rPr>
              <w:fldChar w:fldCharType="end"/>
            </w:r>
          </w:hyperlink>
        </w:p>
        <w:p w14:paraId="60FAF76F" w14:textId="4D78A189" w:rsidR="00A97247" w:rsidRPr="001C2BBB" w:rsidRDefault="00066FDB" w:rsidP="001C2BBB">
          <w:r>
            <w:rPr>
              <w:b/>
              <w:bCs/>
            </w:rPr>
            <w:fldChar w:fldCharType="end"/>
          </w:r>
        </w:p>
      </w:sdtContent>
    </w:sdt>
    <w:p w14:paraId="16F350A4" w14:textId="77777777" w:rsidR="00A97247" w:rsidRPr="00A97247" w:rsidRDefault="00A97247" w:rsidP="00066FDB">
      <w:pPr>
        <w:pStyle w:val="Kop1"/>
        <w:spacing w:line="276" w:lineRule="auto"/>
        <w:rPr>
          <w:lang w:val="en-US"/>
        </w:rPr>
      </w:pPr>
      <w:bookmarkStart w:id="0" w:name="_Toc460854277"/>
      <w:r w:rsidRPr="00A97247">
        <w:rPr>
          <w:lang w:val="en-US"/>
        </w:rPr>
        <w:t xml:space="preserve">Reference to the </w:t>
      </w:r>
      <w:r w:rsidR="005C0756">
        <w:rPr>
          <w:lang w:val="en-US"/>
        </w:rPr>
        <w:t>KWF Kankerbestrijding</w:t>
      </w:r>
      <w:r w:rsidR="005C0756" w:rsidRPr="00A97247">
        <w:rPr>
          <w:lang w:val="en-US"/>
        </w:rPr>
        <w:t xml:space="preserve"> </w:t>
      </w:r>
      <w:r w:rsidR="00154D77">
        <w:rPr>
          <w:lang w:val="en-US"/>
        </w:rPr>
        <w:t>Funding</w:t>
      </w:r>
      <w:bookmarkEnd w:id="0"/>
    </w:p>
    <w:p w14:paraId="0F696BF6" w14:textId="3B28A81A" w:rsidR="00A97247" w:rsidRPr="00A713B5" w:rsidRDefault="00A97247" w:rsidP="00066FDB">
      <w:pPr>
        <w:pStyle w:val="Geenafstand"/>
        <w:spacing w:line="276" w:lineRule="auto"/>
        <w:rPr>
          <w:lang w:val="en-GB"/>
        </w:rPr>
      </w:pPr>
      <w:r w:rsidRPr="00A97247">
        <w:rPr>
          <w:lang w:val="en-US"/>
        </w:rPr>
        <w:t xml:space="preserve">Reference is made </w:t>
      </w:r>
      <w:r w:rsidR="0091051D">
        <w:rPr>
          <w:lang w:val="en-US"/>
        </w:rPr>
        <w:t xml:space="preserve">to the </w:t>
      </w:r>
      <w:r w:rsidR="004C551F">
        <w:rPr>
          <w:lang w:val="en-US"/>
        </w:rPr>
        <w:t>Terms and Conditions</w:t>
      </w:r>
      <w:r w:rsidR="0091051D" w:rsidRPr="00863C03">
        <w:rPr>
          <w:lang w:val="en-US"/>
        </w:rPr>
        <w:t xml:space="preserve"> including</w:t>
      </w:r>
      <w:r w:rsidR="0091051D" w:rsidRPr="00863C03">
        <w:rPr>
          <w:i/>
          <w:lang w:val="en-US"/>
        </w:rPr>
        <w:t xml:space="preserve"> </w:t>
      </w:r>
      <w:r w:rsidRPr="00A97247">
        <w:rPr>
          <w:lang w:val="en-US"/>
        </w:rPr>
        <w:t xml:space="preserve">the </w:t>
      </w:r>
      <w:r w:rsidR="004C551F">
        <w:rPr>
          <w:lang w:val="en-US"/>
        </w:rPr>
        <w:t>Grant Decision</w:t>
      </w:r>
      <w:r w:rsidR="00DB44F9" w:rsidRPr="00A97247" w:rsidDel="005C0756">
        <w:rPr>
          <w:lang w:val="en-US"/>
        </w:rPr>
        <w:t xml:space="preserve"> </w:t>
      </w:r>
      <w:r w:rsidR="00DB44F9">
        <w:rPr>
          <w:lang w:val="en-US"/>
        </w:rPr>
        <w:t xml:space="preserve">of </w:t>
      </w:r>
      <w:r w:rsidR="005C0756">
        <w:rPr>
          <w:lang w:val="en-US"/>
        </w:rPr>
        <w:t>KWF</w:t>
      </w:r>
      <w:r w:rsidR="005C0756" w:rsidRPr="00A97247">
        <w:rPr>
          <w:lang w:val="en-US"/>
        </w:rPr>
        <w:t xml:space="preserve"> </w:t>
      </w:r>
      <w:r w:rsidR="00863C03">
        <w:rPr>
          <w:lang w:val="en-US"/>
        </w:rPr>
        <w:t xml:space="preserve">Kankerbestrijding </w:t>
      </w:r>
      <w:r w:rsidRPr="00A97247">
        <w:rPr>
          <w:lang w:val="en-US"/>
        </w:rPr>
        <w:t xml:space="preserve">to </w:t>
      </w:r>
      <w:r w:rsidR="00A713B5">
        <w:rPr>
          <w:lang w:val="en-US"/>
        </w:rPr>
        <w:t>g</w:t>
      </w:r>
      <w:r w:rsidRPr="00A97247">
        <w:rPr>
          <w:lang w:val="en-US"/>
        </w:rPr>
        <w:t xml:space="preserve">rant </w:t>
      </w:r>
      <w:r w:rsidR="00CB525D">
        <w:rPr>
          <w:lang w:val="en-US"/>
        </w:rPr>
        <w:t>F</w:t>
      </w:r>
      <w:r w:rsidR="00A713B5">
        <w:rPr>
          <w:lang w:val="en-US"/>
        </w:rPr>
        <w:t xml:space="preserve">unding </w:t>
      </w:r>
      <w:r w:rsidRPr="00A97247">
        <w:rPr>
          <w:lang w:val="en-US"/>
        </w:rPr>
        <w:t xml:space="preserve">for this </w:t>
      </w:r>
      <w:r w:rsidR="00991099">
        <w:rPr>
          <w:lang w:val="en-US"/>
        </w:rPr>
        <w:t>P</w:t>
      </w:r>
      <w:r w:rsidRPr="00A97247">
        <w:rPr>
          <w:lang w:val="en-US"/>
        </w:rPr>
        <w:t xml:space="preserve">roject as communicated to the </w:t>
      </w:r>
      <w:r w:rsidR="00DB44F9">
        <w:rPr>
          <w:lang w:val="en-US"/>
        </w:rPr>
        <w:t>Project</w:t>
      </w:r>
      <w:r w:rsidR="00A713B5">
        <w:rPr>
          <w:lang w:val="en-US"/>
        </w:rPr>
        <w:t xml:space="preserve"> L</w:t>
      </w:r>
      <w:r w:rsidR="00DB44F9">
        <w:rPr>
          <w:lang w:val="en-US"/>
        </w:rPr>
        <w:t>eader</w:t>
      </w:r>
      <w:r w:rsidR="00863C03">
        <w:rPr>
          <w:lang w:val="en-US"/>
        </w:rPr>
        <w:t>,</w:t>
      </w:r>
      <w:r w:rsidR="00DB44F9">
        <w:rPr>
          <w:lang w:val="en-US"/>
        </w:rPr>
        <w:t xml:space="preserve"> </w:t>
      </w:r>
      <w:r w:rsidR="00C65284">
        <w:rPr>
          <w:lang w:val="en-US"/>
        </w:rPr>
        <w:t xml:space="preserve">the </w:t>
      </w:r>
      <w:r w:rsidR="00DB44F9">
        <w:rPr>
          <w:lang w:val="en-US"/>
        </w:rPr>
        <w:t>Lead Institute</w:t>
      </w:r>
      <w:r w:rsidR="0091051D">
        <w:rPr>
          <w:lang w:val="en-US"/>
        </w:rPr>
        <w:t xml:space="preserve"> and </w:t>
      </w:r>
      <w:r w:rsidR="00863C03">
        <w:rPr>
          <w:lang w:val="en-US"/>
        </w:rPr>
        <w:t xml:space="preserve">the </w:t>
      </w:r>
      <w:r w:rsidR="0091051D">
        <w:rPr>
          <w:lang w:val="en-US"/>
        </w:rPr>
        <w:t>P</w:t>
      </w:r>
      <w:r w:rsidR="00863C03">
        <w:rPr>
          <w:lang w:val="en-US"/>
        </w:rPr>
        <w:t xml:space="preserve">articipating </w:t>
      </w:r>
      <w:proofErr w:type="spellStart"/>
      <w:r w:rsidR="0091051D">
        <w:rPr>
          <w:lang w:val="en-US"/>
        </w:rPr>
        <w:t>O</w:t>
      </w:r>
      <w:r w:rsidR="00863C03">
        <w:rPr>
          <w:lang w:val="en-US"/>
        </w:rPr>
        <w:t>rganisations</w:t>
      </w:r>
      <w:proofErr w:type="spellEnd"/>
      <w:r w:rsidR="0091051D">
        <w:rPr>
          <w:lang w:val="en-US"/>
        </w:rPr>
        <w:t>.</w:t>
      </w:r>
      <w:r w:rsidRPr="00A97247">
        <w:rPr>
          <w:lang w:val="en-US"/>
        </w:rPr>
        <w:t xml:space="preserve">  </w:t>
      </w:r>
    </w:p>
    <w:p w14:paraId="5A5F81AD" w14:textId="77777777" w:rsidR="00A97247" w:rsidRPr="00A97247" w:rsidRDefault="00A97247" w:rsidP="00066FDB">
      <w:pPr>
        <w:pStyle w:val="Geenafstand"/>
        <w:spacing w:line="276" w:lineRule="auto"/>
        <w:rPr>
          <w:i/>
          <w:color w:val="0070C0"/>
          <w:lang w:val="en-US"/>
        </w:rPr>
      </w:pPr>
      <w:r w:rsidRPr="00A97247">
        <w:rPr>
          <w:i/>
          <w:color w:val="0070C0"/>
          <w:lang w:val="en-US"/>
        </w:rPr>
        <w:t>Example:</w:t>
      </w:r>
    </w:p>
    <w:p w14:paraId="1CFEA45D" w14:textId="0002227D" w:rsidR="00A97247" w:rsidRPr="00A97247" w:rsidRDefault="00A97247" w:rsidP="00066FDB">
      <w:pPr>
        <w:pStyle w:val="Geenafstand"/>
        <w:spacing w:line="276" w:lineRule="auto"/>
        <w:rPr>
          <w:i/>
          <w:color w:val="0070C0"/>
          <w:lang w:val="en-US"/>
        </w:rPr>
      </w:pPr>
      <w:r w:rsidRPr="00A97247">
        <w:rPr>
          <w:i/>
          <w:color w:val="0070C0"/>
          <w:lang w:val="en-US"/>
        </w:rPr>
        <w:t xml:space="preserve">“This </w:t>
      </w:r>
      <w:r w:rsidR="00991099">
        <w:rPr>
          <w:i/>
          <w:color w:val="0070C0"/>
          <w:lang w:val="en-US"/>
        </w:rPr>
        <w:t>C</w:t>
      </w:r>
      <w:r w:rsidRPr="00A97247">
        <w:rPr>
          <w:i/>
          <w:color w:val="0070C0"/>
          <w:lang w:val="en-US"/>
        </w:rPr>
        <w:t xml:space="preserve">onsortium </w:t>
      </w:r>
      <w:r w:rsidR="00991099">
        <w:rPr>
          <w:i/>
          <w:color w:val="0070C0"/>
          <w:lang w:val="en-US"/>
        </w:rPr>
        <w:t>A</w:t>
      </w:r>
      <w:r w:rsidRPr="00A97247">
        <w:rPr>
          <w:i/>
          <w:color w:val="0070C0"/>
          <w:lang w:val="en-US"/>
        </w:rPr>
        <w:t xml:space="preserve">greement is based upon the </w:t>
      </w:r>
      <w:r w:rsidR="004C551F">
        <w:rPr>
          <w:i/>
          <w:color w:val="0070C0"/>
          <w:lang w:val="en-US"/>
        </w:rPr>
        <w:t>Terms and Conditions</w:t>
      </w:r>
      <w:r w:rsidR="005B0840">
        <w:rPr>
          <w:i/>
          <w:color w:val="0070C0"/>
          <w:lang w:val="en-US"/>
        </w:rPr>
        <w:t xml:space="preserve"> including the </w:t>
      </w:r>
      <w:r w:rsidR="004C551F">
        <w:rPr>
          <w:i/>
          <w:color w:val="0070C0"/>
          <w:lang w:val="en-US"/>
        </w:rPr>
        <w:t>Grant Decision</w:t>
      </w:r>
      <w:r w:rsidRPr="00A97247">
        <w:rPr>
          <w:i/>
          <w:color w:val="0070C0"/>
          <w:lang w:val="en-US"/>
        </w:rPr>
        <w:t xml:space="preserve"> of </w:t>
      </w:r>
      <w:r w:rsidR="005C0756">
        <w:rPr>
          <w:i/>
          <w:color w:val="0070C0"/>
          <w:lang w:val="en-US"/>
        </w:rPr>
        <w:t>KWF</w:t>
      </w:r>
      <w:r w:rsidR="005C0756" w:rsidRPr="00A97247">
        <w:rPr>
          <w:i/>
          <w:color w:val="0070C0"/>
          <w:lang w:val="en-US"/>
        </w:rPr>
        <w:t xml:space="preserve"> </w:t>
      </w:r>
      <w:r w:rsidR="00DF58C5">
        <w:rPr>
          <w:i/>
          <w:color w:val="0070C0"/>
          <w:lang w:val="en-US"/>
        </w:rPr>
        <w:t xml:space="preserve">Kankerbestrijding </w:t>
      </w:r>
      <w:r w:rsidRPr="00A97247">
        <w:rPr>
          <w:i/>
          <w:color w:val="0070C0"/>
          <w:lang w:val="en-US"/>
        </w:rPr>
        <w:t xml:space="preserve">to </w:t>
      </w:r>
      <w:r w:rsidR="00CB525D">
        <w:rPr>
          <w:i/>
          <w:color w:val="0070C0"/>
          <w:lang w:val="en-US"/>
        </w:rPr>
        <w:t>grant</w:t>
      </w:r>
      <w:r w:rsidRPr="00A97247">
        <w:rPr>
          <w:i/>
          <w:color w:val="0070C0"/>
          <w:lang w:val="en-US"/>
        </w:rPr>
        <w:t xml:space="preserve"> </w:t>
      </w:r>
      <w:r w:rsidR="00CF7EA0">
        <w:rPr>
          <w:i/>
          <w:color w:val="0070C0"/>
          <w:lang w:val="en-US"/>
        </w:rPr>
        <w:t>Funding</w:t>
      </w:r>
      <w:r w:rsidRPr="00A97247">
        <w:rPr>
          <w:i/>
          <w:color w:val="0070C0"/>
          <w:lang w:val="en-US"/>
        </w:rPr>
        <w:t xml:space="preserve"> for this Project as communicated to the </w:t>
      </w:r>
      <w:r w:rsidR="00CF7EA0">
        <w:rPr>
          <w:i/>
          <w:color w:val="0070C0"/>
          <w:lang w:val="en-US"/>
        </w:rPr>
        <w:t>Project Leader</w:t>
      </w:r>
      <w:r w:rsidR="00965F60">
        <w:rPr>
          <w:i/>
          <w:color w:val="0070C0"/>
          <w:lang w:val="en-US"/>
        </w:rPr>
        <w:t xml:space="preserve"> and Lead Institute </w:t>
      </w:r>
      <w:r w:rsidR="00DB052A">
        <w:rPr>
          <w:i/>
          <w:color w:val="0070C0"/>
          <w:lang w:val="en-US"/>
        </w:rPr>
        <w:t>(</w:t>
      </w:r>
      <w:r w:rsidR="009E4A48">
        <w:rPr>
          <w:i/>
          <w:color w:val="0070C0"/>
          <w:lang w:val="en-US"/>
        </w:rPr>
        <w:t xml:space="preserve">for the occasion of this Project </w:t>
      </w:r>
      <w:r w:rsidR="00DB052A">
        <w:rPr>
          <w:i/>
          <w:color w:val="0070C0"/>
          <w:lang w:val="en-US"/>
        </w:rPr>
        <w:t xml:space="preserve">representing all Participating </w:t>
      </w:r>
      <w:proofErr w:type="spellStart"/>
      <w:r w:rsidR="00DB052A">
        <w:rPr>
          <w:i/>
          <w:color w:val="0070C0"/>
          <w:lang w:val="en-US"/>
        </w:rPr>
        <w:t>Organisations</w:t>
      </w:r>
      <w:proofErr w:type="spellEnd"/>
      <w:r w:rsidR="00DB052A">
        <w:rPr>
          <w:i/>
          <w:color w:val="0070C0"/>
          <w:lang w:val="en-US"/>
        </w:rPr>
        <w:t>)</w:t>
      </w:r>
      <w:r w:rsidR="00CB525D">
        <w:rPr>
          <w:i/>
          <w:color w:val="0070C0"/>
          <w:lang w:val="en-US"/>
        </w:rPr>
        <w:t xml:space="preserve"> </w:t>
      </w:r>
      <w:r w:rsidRPr="00A97247">
        <w:rPr>
          <w:i/>
          <w:color w:val="0070C0"/>
          <w:lang w:val="en-US"/>
        </w:rPr>
        <w:t xml:space="preserve">in the </w:t>
      </w:r>
      <w:r w:rsidR="004C551F">
        <w:rPr>
          <w:i/>
          <w:color w:val="0070C0"/>
          <w:lang w:val="en-US"/>
        </w:rPr>
        <w:t>Grant Decision</w:t>
      </w:r>
      <w:r w:rsidRPr="00A97247">
        <w:rPr>
          <w:i/>
          <w:color w:val="0070C0"/>
          <w:lang w:val="en-US"/>
        </w:rPr>
        <w:t xml:space="preserve"> on [DD-MM-YYYY] with </w:t>
      </w:r>
      <w:r w:rsidR="005C0756">
        <w:rPr>
          <w:i/>
          <w:color w:val="0070C0"/>
          <w:lang w:val="en-US"/>
        </w:rPr>
        <w:t>KWF</w:t>
      </w:r>
      <w:r w:rsidRPr="00A97247">
        <w:rPr>
          <w:i/>
          <w:color w:val="0070C0"/>
          <w:lang w:val="en-US"/>
        </w:rPr>
        <w:t xml:space="preserve"> </w:t>
      </w:r>
      <w:r w:rsidR="00DF58C5">
        <w:rPr>
          <w:i/>
          <w:color w:val="0070C0"/>
          <w:lang w:val="en-US"/>
        </w:rPr>
        <w:t>Project</w:t>
      </w:r>
      <w:r w:rsidR="00CB525D">
        <w:rPr>
          <w:i/>
          <w:color w:val="0070C0"/>
          <w:lang w:val="en-US"/>
        </w:rPr>
        <w:t xml:space="preserve"> number [• ] and is made on [P</w:t>
      </w:r>
      <w:r w:rsidRPr="00A97247">
        <w:rPr>
          <w:i/>
          <w:color w:val="0070C0"/>
          <w:lang w:val="en-US"/>
        </w:rPr>
        <w:t xml:space="preserve">roject start date/ DD-MM-YYYY] hereinafter referred to as the </w:t>
      </w:r>
      <w:r w:rsidR="00CB525D">
        <w:rPr>
          <w:i/>
          <w:color w:val="0070C0"/>
          <w:lang w:val="en-US"/>
        </w:rPr>
        <w:t>“</w:t>
      </w:r>
      <w:r w:rsidRPr="00A97247">
        <w:rPr>
          <w:i/>
          <w:color w:val="0070C0"/>
          <w:lang w:val="en-US"/>
        </w:rPr>
        <w:t>Effective Date</w:t>
      </w:r>
      <w:r w:rsidR="00CB525D">
        <w:rPr>
          <w:i/>
          <w:color w:val="0070C0"/>
          <w:lang w:val="en-US"/>
        </w:rPr>
        <w:t>””</w:t>
      </w:r>
      <w:r w:rsidRPr="00A97247">
        <w:rPr>
          <w:i/>
          <w:color w:val="0070C0"/>
          <w:lang w:val="en-US"/>
        </w:rPr>
        <w:t>.</w:t>
      </w:r>
    </w:p>
    <w:p w14:paraId="6FF44771" w14:textId="77777777" w:rsidR="00965F60" w:rsidRPr="00A97247" w:rsidRDefault="00965F60" w:rsidP="00066FDB">
      <w:pPr>
        <w:pStyle w:val="Geenafstand"/>
        <w:spacing w:line="276" w:lineRule="auto"/>
        <w:rPr>
          <w:lang w:val="en-US"/>
        </w:rPr>
      </w:pPr>
    </w:p>
    <w:p w14:paraId="0965BB15" w14:textId="77777777" w:rsidR="00A97247" w:rsidRPr="00E136D6" w:rsidRDefault="00A97247" w:rsidP="00066FDB">
      <w:pPr>
        <w:pStyle w:val="Geenafstand"/>
        <w:spacing w:line="276" w:lineRule="auto"/>
        <w:rPr>
          <w:b/>
          <w:lang w:val="en-US"/>
        </w:rPr>
      </w:pPr>
      <w:r w:rsidRPr="00A97247">
        <w:rPr>
          <w:b/>
          <w:lang w:val="en-US"/>
        </w:rPr>
        <w:t>BETWEEN</w:t>
      </w:r>
      <w:r w:rsidR="00E136D6">
        <w:rPr>
          <w:b/>
          <w:lang w:val="en-US"/>
        </w:rPr>
        <w:t>:</w:t>
      </w:r>
    </w:p>
    <w:p w14:paraId="1EC6C004" w14:textId="77777777" w:rsidR="00A97247" w:rsidRPr="00A97247" w:rsidRDefault="00A97247" w:rsidP="00066FDB">
      <w:pPr>
        <w:pStyle w:val="Kop1"/>
        <w:spacing w:line="276" w:lineRule="auto"/>
        <w:rPr>
          <w:lang w:val="en-US"/>
        </w:rPr>
      </w:pPr>
      <w:bookmarkStart w:id="1" w:name="_Toc460854278"/>
      <w:r w:rsidRPr="00A97247">
        <w:rPr>
          <w:lang w:val="en-US"/>
        </w:rPr>
        <w:t>The Parties</w:t>
      </w:r>
      <w:bookmarkEnd w:id="1"/>
    </w:p>
    <w:p w14:paraId="49C11373" w14:textId="77777777" w:rsidR="00A97247" w:rsidRPr="00A97247" w:rsidRDefault="00A97247" w:rsidP="00066FDB">
      <w:pPr>
        <w:pStyle w:val="Geenafstand"/>
        <w:spacing w:line="276" w:lineRule="auto"/>
        <w:rPr>
          <w:lang w:val="en-US"/>
        </w:rPr>
      </w:pPr>
      <w:r w:rsidRPr="00A97247">
        <w:rPr>
          <w:lang w:val="en-US"/>
        </w:rPr>
        <w:t>Under</w:t>
      </w:r>
      <w:r w:rsidR="00BC53D9">
        <w:rPr>
          <w:lang w:val="en-US"/>
        </w:rPr>
        <w:t xml:space="preserve"> this heading all contributing P</w:t>
      </w:r>
      <w:r w:rsidRPr="00A97247">
        <w:rPr>
          <w:lang w:val="en-US"/>
        </w:rPr>
        <w:t>arties and their official representatives are listed.</w:t>
      </w:r>
      <w:r w:rsidRPr="00A97247">
        <w:rPr>
          <w:lang w:val="en-US"/>
        </w:rPr>
        <w:tab/>
      </w:r>
    </w:p>
    <w:p w14:paraId="0F13ECE2" w14:textId="77777777" w:rsidR="00A97247" w:rsidRPr="00A97247" w:rsidRDefault="00A97247" w:rsidP="00066FDB">
      <w:pPr>
        <w:pStyle w:val="Geenafstand"/>
        <w:spacing w:line="276" w:lineRule="auto"/>
        <w:rPr>
          <w:lang w:val="en-US"/>
        </w:rPr>
      </w:pPr>
    </w:p>
    <w:p w14:paraId="0A73663B" w14:textId="77777777" w:rsidR="00A97247" w:rsidRPr="00B82756" w:rsidRDefault="00A97247" w:rsidP="00066FDB">
      <w:pPr>
        <w:pStyle w:val="Geenafstand"/>
        <w:numPr>
          <w:ilvl w:val="0"/>
          <w:numId w:val="7"/>
        </w:numPr>
        <w:spacing w:line="276" w:lineRule="auto"/>
        <w:ind w:left="426"/>
        <w:rPr>
          <w:b/>
          <w:lang w:val="en-US"/>
        </w:rPr>
      </w:pPr>
      <w:r w:rsidRPr="00B82756">
        <w:rPr>
          <w:b/>
          <w:lang w:val="en-US"/>
        </w:rPr>
        <w:t xml:space="preserve">Full </w:t>
      </w:r>
      <w:r w:rsidR="00E136D6">
        <w:rPr>
          <w:b/>
          <w:lang w:val="en-US"/>
        </w:rPr>
        <w:t>legal name of the signing party</w:t>
      </w:r>
    </w:p>
    <w:p w14:paraId="0825ADE5" w14:textId="77777777" w:rsidR="00A97247" w:rsidRDefault="00A97247" w:rsidP="00066FDB">
      <w:pPr>
        <w:pStyle w:val="Geenafstand"/>
        <w:numPr>
          <w:ilvl w:val="0"/>
          <w:numId w:val="5"/>
        </w:numPr>
        <w:spacing w:line="276" w:lineRule="auto"/>
        <w:rPr>
          <w:b/>
          <w:lang w:val="en-US"/>
        </w:rPr>
      </w:pPr>
      <w:r w:rsidRPr="00A97247">
        <w:rPr>
          <w:lang w:val="en-US"/>
        </w:rPr>
        <w:t>If you as a natural person own the business, your full name will be sufficient;</w:t>
      </w:r>
    </w:p>
    <w:p w14:paraId="288CD01B" w14:textId="77777777" w:rsidR="00A97247" w:rsidRDefault="00A97247" w:rsidP="00066FDB">
      <w:pPr>
        <w:pStyle w:val="Geenafstand"/>
        <w:numPr>
          <w:ilvl w:val="0"/>
          <w:numId w:val="5"/>
        </w:numPr>
        <w:spacing w:line="276" w:lineRule="auto"/>
        <w:rPr>
          <w:b/>
          <w:lang w:val="en-US"/>
        </w:rPr>
      </w:pPr>
      <w:r w:rsidRPr="00A97247">
        <w:rPr>
          <w:lang w:val="en-US"/>
        </w:rPr>
        <w:t xml:space="preserve">If your business is a general partnership you will have a written partnership agreement that gives a name to the partnership. If you have not agreed on a name for the partnership then list the full names of the partners; </w:t>
      </w:r>
    </w:p>
    <w:p w14:paraId="3D187234" w14:textId="77777777" w:rsidR="00A97247" w:rsidRDefault="00A97247" w:rsidP="00066FDB">
      <w:pPr>
        <w:pStyle w:val="Geenafstand"/>
        <w:numPr>
          <w:ilvl w:val="0"/>
          <w:numId w:val="5"/>
        </w:numPr>
        <w:spacing w:line="276" w:lineRule="auto"/>
        <w:rPr>
          <w:b/>
          <w:lang w:val="en-US"/>
        </w:rPr>
      </w:pPr>
      <w:r w:rsidRPr="00A97247">
        <w:rPr>
          <w:lang w:val="en-US"/>
        </w:rPr>
        <w:t>For private legal persons: mention the type of legal person such as a foundation, an association, an open corporation or closed corporation;</w:t>
      </w:r>
    </w:p>
    <w:p w14:paraId="6DE1F8EC" w14:textId="77777777" w:rsidR="00A97247" w:rsidRPr="00A97247" w:rsidRDefault="00A97247" w:rsidP="00066FDB">
      <w:pPr>
        <w:pStyle w:val="Geenafstand"/>
        <w:numPr>
          <w:ilvl w:val="0"/>
          <w:numId w:val="5"/>
        </w:numPr>
        <w:spacing w:line="276" w:lineRule="auto"/>
        <w:rPr>
          <w:b/>
          <w:lang w:val="en-US"/>
        </w:rPr>
      </w:pPr>
      <w:r w:rsidRPr="00A97247">
        <w:rPr>
          <w:lang w:val="en-US"/>
        </w:rPr>
        <w:t xml:space="preserve">For public legal persons: mention the type of </w:t>
      </w:r>
      <w:proofErr w:type="spellStart"/>
      <w:r w:rsidRPr="00A97247">
        <w:rPr>
          <w:lang w:val="en-US"/>
        </w:rPr>
        <w:t>organisation</w:t>
      </w:r>
      <w:proofErr w:type="spellEnd"/>
      <w:r w:rsidRPr="00A97247">
        <w:rPr>
          <w:lang w:val="en-US"/>
        </w:rPr>
        <w:t xml:space="preserve"> such as </w:t>
      </w:r>
      <w:r w:rsidR="00A474B4">
        <w:rPr>
          <w:lang w:val="en-US"/>
        </w:rPr>
        <w:t xml:space="preserve">universities and hospitals </w:t>
      </w:r>
      <w:r w:rsidRPr="00A97247">
        <w:rPr>
          <w:lang w:val="en-US"/>
        </w:rPr>
        <w:t xml:space="preserve">and the name of the </w:t>
      </w:r>
      <w:proofErr w:type="spellStart"/>
      <w:r w:rsidRPr="00A97247">
        <w:rPr>
          <w:lang w:val="en-US"/>
        </w:rPr>
        <w:t>organisation</w:t>
      </w:r>
      <w:proofErr w:type="spellEnd"/>
      <w:r w:rsidRPr="00A97247">
        <w:rPr>
          <w:lang w:val="en-US"/>
        </w:rPr>
        <w:t>.</w:t>
      </w:r>
    </w:p>
    <w:p w14:paraId="1117733E" w14:textId="77777777" w:rsidR="00A97247" w:rsidRPr="00A97247" w:rsidRDefault="00A97247" w:rsidP="00066FDB">
      <w:pPr>
        <w:pStyle w:val="Geenafstand"/>
        <w:spacing w:line="276" w:lineRule="auto"/>
        <w:rPr>
          <w:lang w:val="en-US"/>
        </w:rPr>
      </w:pPr>
      <w:r w:rsidRPr="00A97247">
        <w:rPr>
          <w:lang w:val="en-US"/>
        </w:rPr>
        <w:t xml:space="preserve"> </w:t>
      </w:r>
    </w:p>
    <w:p w14:paraId="4BACCE97" w14:textId="77777777" w:rsidR="009B326B" w:rsidRPr="009B326B" w:rsidRDefault="00E136D6" w:rsidP="009B326B">
      <w:pPr>
        <w:pStyle w:val="Geenafstand"/>
        <w:numPr>
          <w:ilvl w:val="0"/>
          <w:numId w:val="7"/>
        </w:numPr>
        <w:spacing w:line="276" w:lineRule="auto"/>
        <w:ind w:left="426"/>
        <w:rPr>
          <w:b/>
          <w:lang w:val="en-US"/>
        </w:rPr>
      </w:pPr>
      <w:r>
        <w:rPr>
          <w:b/>
          <w:lang w:val="en-US"/>
        </w:rPr>
        <w:t>The registered address</w:t>
      </w:r>
      <w:r w:rsidR="00A97247" w:rsidRPr="00A97247">
        <w:rPr>
          <w:b/>
          <w:lang w:val="en-US"/>
        </w:rPr>
        <w:t xml:space="preserve"> </w:t>
      </w:r>
      <w:r w:rsidR="00B82756">
        <w:rPr>
          <w:b/>
          <w:lang w:val="en-US"/>
        </w:rPr>
        <w:br/>
      </w:r>
      <w:r w:rsidR="00A97247" w:rsidRPr="00B82756">
        <w:rPr>
          <w:lang w:val="en-US"/>
        </w:rPr>
        <w:t xml:space="preserve">In the Netherlands registration in the Business Register is compulsory for every company and almost every legal entity. For further explanation, please see the website of the Dutch Chamber of Commerce: </w:t>
      </w:r>
      <w:hyperlink r:id="rId11" w:history="1">
        <w:r w:rsidR="009B326B" w:rsidRPr="0031346C">
          <w:rPr>
            <w:rStyle w:val="Hyperlink"/>
            <w:lang w:val="en-US"/>
          </w:rPr>
          <w:t>https://www.kvk.nl/english</w:t>
        </w:r>
      </w:hyperlink>
      <w:r w:rsidR="009B326B">
        <w:rPr>
          <w:lang w:val="en-US"/>
        </w:rPr>
        <w:t>.</w:t>
      </w:r>
    </w:p>
    <w:p w14:paraId="3F7E521E" w14:textId="77777777" w:rsidR="00A97247" w:rsidRPr="00A97247" w:rsidRDefault="00A97247" w:rsidP="00066FDB">
      <w:pPr>
        <w:pStyle w:val="Geenafstand"/>
        <w:spacing w:line="276" w:lineRule="auto"/>
        <w:rPr>
          <w:lang w:val="en-US"/>
        </w:rPr>
      </w:pPr>
    </w:p>
    <w:p w14:paraId="6C212BE0" w14:textId="77777777" w:rsidR="00BC53D9" w:rsidRDefault="00A97247" w:rsidP="00BC53D9">
      <w:pPr>
        <w:pStyle w:val="Geenafstand"/>
        <w:numPr>
          <w:ilvl w:val="0"/>
          <w:numId w:val="7"/>
        </w:numPr>
        <w:spacing w:line="276" w:lineRule="auto"/>
        <w:ind w:left="426"/>
        <w:rPr>
          <w:lang w:val="en-US"/>
        </w:rPr>
      </w:pPr>
      <w:r w:rsidRPr="00E136D6">
        <w:rPr>
          <w:b/>
          <w:lang w:val="en-US"/>
        </w:rPr>
        <w:t>Principle place of business</w:t>
      </w:r>
      <w:r w:rsidR="00B82756">
        <w:rPr>
          <w:b/>
          <w:lang w:val="en-US"/>
        </w:rPr>
        <w:br/>
      </w:r>
      <w:r w:rsidRPr="00B82756">
        <w:rPr>
          <w:lang w:val="en-US"/>
        </w:rPr>
        <w:t>If the registered address is not the principal place of business then also insert the address of the principal place of business.</w:t>
      </w:r>
    </w:p>
    <w:p w14:paraId="4F9D2E8E" w14:textId="77777777" w:rsidR="00A97247" w:rsidRPr="00A97247" w:rsidRDefault="00A97247" w:rsidP="00BC53D9">
      <w:pPr>
        <w:pStyle w:val="Geenafstand"/>
        <w:spacing w:line="276" w:lineRule="auto"/>
        <w:rPr>
          <w:lang w:val="en-US"/>
        </w:rPr>
      </w:pPr>
      <w:r w:rsidRPr="00B82756">
        <w:rPr>
          <w:lang w:val="en-US"/>
        </w:rPr>
        <w:t xml:space="preserve"> </w:t>
      </w:r>
    </w:p>
    <w:p w14:paraId="5C0FD2EE" w14:textId="77777777" w:rsidR="00A97247" w:rsidRPr="00B82756" w:rsidRDefault="00A97247" w:rsidP="00066FDB">
      <w:pPr>
        <w:pStyle w:val="Geenafstand"/>
        <w:numPr>
          <w:ilvl w:val="0"/>
          <w:numId w:val="7"/>
        </w:numPr>
        <w:spacing w:line="276" w:lineRule="auto"/>
        <w:ind w:left="426"/>
        <w:rPr>
          <w:b/>
          <w:lang w:val="en-US"/>
        </w:rPr>
      </w:pPr>
      <w:r w:rsidRPr="00B82756">
        <w:rPr>
          <w:b/>
          <w:lang w:val="en-US"/>
        </w:rPr>
        <w:t>Legal representation</w:t>
      </w:r>
      <w:r w:rsidR="00B82756">
        <w:rPr>
          <w:b/>
          <w:lang w:val="en-US"/>
        </w:rPr>
        <w:br/>
      </w:r>
      <w:r w:rsidRPr="00B82756">
        <w:rPr>
          <w:lang w:val="en-US"/>
        </w:rPr>
        <w:t xml:space="preserve">The person inserted here will be the person </w:t>
      </w:r>
      <w:proofErr w:type="spellStart"/>
      <w:r w:rsidRPr="00B82756">
        <w:rPr>
          <w:lang w:val="en-US"/>
        </w:rPr>
        <w:t>authorised</w:t>
      </w:r>
      <w:proofErr w:type="spellEnd"/>
      <w:r w:rsidRPr="00B82756">
        <w:rPr>
          <w:lang w:val="en-US"/>
        </w:rPr>
        <w:t xml:space="preserve"> to sign the </w:t>
      </w:r>
      <w:r w:rsidR="00690F85">
        <w:rPr>
          <w:lang w:val="en-US"/>
        </w:rPr>
        <w:t>C</w:t>
      </w:r>
      <w:r w:rsidRPr="00B82756">
        <w:rPr>
          <w:lang w:val="en-US"/>
        </w:rPr>
        <w:t xml:space="preserve">onsortium </w:t>
      </w:r>
      <w:r w:rsidR="00690F85">
        <w:rPr>
          <w:lang w:val="en-US"/>
        </w:rPr>
        <w:t>A</w:t>
      </w:r>
      <w:r w:rsidRPr="00B82756">
        <w:rPr>
          <w:lang w:val="en-US"/>
        </w:rPr>
        <w:t xml:space="preserve">greement. </w:t>
      </w:r>
    </w:p>
    <w:p w14:paraId="661BCA07" w14:textId="77777777" w:rsidR="00A97247" w:rsidRPr="00A97247" w:rsidRDefault="00A97247" w:rsidP="00066FDB">
      <w:pPr>
        <w:pStyle w:val="Geenafstand"/>
        <w:spacing w:line="276" w:lineRule="auto"/>
        <w:rPr>
          <w:lang w:val="en-US"/>
        </w:rPr>
      </w:pPr>
    </w:p>
    <w:p w14:paraId="53225904" w14:textId="77777777" w:rsidR="00A97247" w:rsidRPr="00B82756" w:rsidRDefault="00A97247" w:rsidP="00066FDB">
      <w:pPr>
        <w:pStyle w:val="Geenafstand"/>
        <w:numPr>
          <w:ilvl w:val="0"/>
          <w:numId w:val="7"/>
        </w:numPr>
        <w:spacing w:line="276" w:lineRule="auto"/>
        <w:ind w:left="426"/>
        <w:rPr>
          <w:b/>
          <w:lang w:val="en-US"/>
        </w:rPr>
      </w:pPr>
      <w:r w:rsidRPr="00B82756">
        <w:rPr>
          <w:b/>
          <w:lang w:val="en-US"/>
        </w:rPr>
        <w:t xml:space="preserve">An abbreviation </w:t>
      </w:r>
      <w:r w:rsidR="00E136D6">
        <w:rPr>
          <w:lang w:val="en-US"/>
        </w:rPr>
        <w:t>for each of the signing P</w:t>
      </w:r>
      <w:r w:rsidRPr="00B82756">
        <w:rPr>
          <w:lang w:val="en-US"/>
        </w:rPr>
        <w:t xml:space="preserve">arties for further use in the </w:t>
      </w:r>
      <w:r w:rsidR="00690F85">
        <w:rPr>
          <w:lang w:val="en-US"/>
        </w:rPr>
        <w:t>C</w:t>
      </w:r>
      <w:r w:rsidRPr="00B82756">
        <w:rPr>
          <w:lang w:val="en-US"/>
        </w:rPr>
        <w:t xml:space="preserve">onsortium </w:t>
      </w:r>
      <w:r w:rsidR="00690F85">
        <w:rPr>
          <w:lang w:val="en-US"/>
        </w:rPr>
        <w:t>A</w:t>
      </w:r>
      <w:r w:rsidR="00E136D6">
        <w:rPr>
          <w:lang w:val="en-US"/>
        </w:rPr>
        <w:t>greement.</w:t>
      </w:r>
      <w:r w:rsidR="00B82756">
        <w:rPr>
          <w:lang w:val="en-US"/>
        </w:rPr>
        <w:br/>
      </w:r>
      <w:r w:rsidRPr="00B82756">
        <w:rPr>
          <w:lang w:val="en-US"/>
        </w:rPr>
        <w:t>This is not compulsory but is intended for ease of reading.</w:t>
      </w:r>
    </w:p>
    <w:p w14:paraId="67BDCC90" w14:textId="77777777" w:rsidR="00A97247" w:rsidRDefault="00A97247" w:rsidP="00066FDB">
      <w:pPr>
        <w:pStyle w:val="Geenafstand"/>
        <w:spacing w:line="276" w:lineRule="auto"/>
        <w:rPr>
          <w:lang w:val="en-US"/>
        </w:rPr>
      </w:pPr>
    </w:p>
    <w:p w14:paraId="775D8F8B" w14:textId="77777777" w:rsidR="009B326B" w:rsidRDefault="009B326B" w:rsidP="00066FDB">
      <w:pPr>
        <w:pStyle w:val="Geenafstand"/>
        <w:spacing w:line="276" w:lineRule="auto"/>
        <w:rPr>
          <w:lang w:val="en-US"/>
        </w:rPr>
      </w:pPr>
    </w:p>
    <w:p w14:paraId="5B58C287" w14:textId="77777777" w:rsidR="009B326B" w:rsidRDefault="009B326B" w:rsidP="00066FDB">
      <w:pPr>
        <w:pStyle w:val="Geenafstand"/>
        <w:spacing w:line="276" w:lineRule="auto"/>
        <w:rPr>
          <w:lang w:val="en-US"/>
        </w:rPr>
      </w:pPr>
    </w:p>
    <w:p w14:paraId="772B98C5" w14:textId="77777777" w:rsidR="009B326B" w:rsidRPr="00A97247" w:rsidRDefault="009B326B" w:rsidP="00066FDB">
      <w:pPr>
        <w:pStyle w:val="Geenafstand"/>
        <w:spacing w:line="276" w:lineRule="auto"/>
        <w:rPr>
          <w:lang w:val="en-US"/>
        </w:rPr>
      </w:pPr>
    </w:p>
    <w:p w14:paraId="5E90B4B3" w14:textId="77777777" w:rsidR="00A97247" w:rsidRPr="00B82756" w:rsidRDefault="00A97247" w:rsidP="00066FDB">
      <w:pPr>
        <w:pStyle w:val="Geenafstand"/>
        <w:spacing w:line="276" w:lineRule="auto"/>
        <w:rPr>
          <w:i/>
          <w:color w:val="0070C0"/>
          <w:lang w:val="en-US"/>
        </w:rPr>
      </w:pPr>
      <w:r w:rsidRPr="00B82756">
        <w:rPr>
          <w:i/>
          <w:color w:val="0070C0"/>
          <w:lang w:val="en-US"/>
        </w:rPr>
        <w:lastRenderedPageBreak/>
        <w:t>Examples:</w:t>
      </w:r>
    </w:p>
    <w:p w14:paraId="70713009" w14:textId="77777777" w:rsidR="00B82756" w:rsidRDefault="00A97247" w:rsidP="00066FDB">
      <w:pPr>
        <w:pStyle w:val="Geenafstand"/>
        <w:numPr>
          <w:ilvl w:val="3"/>
          <w:numId w:val="7"/>
        </w:numPr>
        <w:spacing w:line="276" w:lineRule="auto"/>
        <w:ind w:left="567"/>
        <w:rPr>
          <w:i/>
          <w:color w:val="0070C0"/>
          <w:lang w:val="en-US"/>
        </w:rPr>
      </w:pPr>
      <w:r w:rsidRPr="00B82756">
        <w:rPr>
          <w:b/>
          <w:i/>
          <w:color w:val="0070C0"/>
          <w:lang w:val="en-US"/>
        </w:rPr>
        <w:t>[name] University Medical Center</w:t>
      </w:r>
      <w:r w:rsidRPr="00B82756">
        <w:rPr>
          <w:i/>
          <w:color w:val="0070C0"/>
          <w:lang w:val="en-US"/>
        </w:rPr>
        <w:t xml:space="preserve">, an institution, </w:t>
      </w:r>
      <w:proofErr w:type="spellStart"/>
      <w:r w:rsidRPr="00B82756">
        <w:rPr>
          <w:i/>
          <w:color w:val="0070C0"/>
          <w:lang w:val="en-US"/>
        </w:rPr>
        <w:t>organised</w:t>
      </w:r>
      <w:proofErr w:type="spellEnd"/>
      <w:r w:rsidRPr="00B82756">
        <w:rPr>
          <w:i/>
          <w:color w:val="0070C0"/>
          <w:lang w:val="en-US"/>
        </w:rPr>
        <w:t xml:space="preserve"> in accordance with</w:t>
      </w:r>
      <w:r w:rsidR="00B82756" w:rsidRPr="00B82756">
        <w:rPr>
          <w:i/>
          <w:color w:val="0070C0"/>
          <w:lang w:val="en-US"/>
        </w:rPr>
        <w:t xml:space="preserve"> </w:t>
      </w:r>
      <w:r w:rsidRPr="00B82756">
        <w:rPr>
          <w:i/>
          <w:color w:val="0070C0"/>
          <w:lang w:val="en-US"/>
        </w:rPr>
        <w:t>public law of the Netherlands (section 1.13.2 Dutch Act on Higher Education and Scientific</w:t>
      </w:r>
      <w:r w:rsidR="00B82756">
        <w:rPr>
          <w:i/>
          <w:color w:val="0070C0"/>
          <w:lang w:val="en-US"/>
        </w:rPr>
        <w:t xml:space="preserve"> </w:t>
      </w:r>
      <w:r w:rsidRPr="00B82756">
        <w:rPr>
          <w:i/>
          <w:color w:val="0070C0"/>
          <w:lang w:val="en-US"/>
        </w:rPr>
        <w:t xml:space="preserve">Research (WHW)), having its registered office at [• ] and its principal place of business at [• ], the Netherlands, in this matter duly represented by [full name], Head of the Department of [    ], hereinafter referred to as  [“insert an </w:t>
      </w:r>
      <w:r w:rsidRPr="00B82756">
        <w:rPr>
          <w:b/>
          <w:i/>
          <w:color w:val="0070C0"/>
          <w:lang w:val="en-US"/>
        </w:rPr>
        <w:t>abbreviation</w:t>
      </w:r>
      <w:r w:rsidRPr="00B82756">
        <w:rPr>
          <w:i/>
          <w:color w:val="0070C0"/>
          <w:lang w:val="en-US"/>
        </w:rPr>
        <w:t>”];</w:t>
      </w:r>
      <w:r w:rsidR="00B82756">
        <w:rPr>
          <w:i/>
          <w:color w:val="0070C0"/>
          <w:lang w:val="en-US"/>
        </w:rPr>
        <w:br/>
      </w:r>
    </w:p>
    <w:p w14:paraId="414CB085" w14:textId="77777777" w:rsidR="00B82756" w:rsidRDefault="00A97247" w:rsidP="00066FDB">
      <w:pPr>
        <w:pStyle w:val="Geenafstand"/>
        <w:numPr>
          <w:ilvl w:val="3"/>
          <w:numId w:val="7"/>
        </w:numPr>
        <w:spacing w:line="276" w:lineRule="auto"/>
        <w:ind w:left="567"/>
        <w:rPr>
          <w:i/>
          <w:color w:val="0070C0"/>
          <w:lang w:val="en-US"/>
        </w:rPr>
      </w:pPr>
      <w:r w:rsidRPr="00B82756">
        <w:rPr>
          <w:b/>
          <w:i/>
          <w:color w:val="0070C0"/>
          <w:lang w:val="en-US"/>
        </w:rPr>
        <w:t>Foundation [name]</w:t>
      </w:r>
      <w:r w:rsidRPr="00B82756">
        <w:rPr>
          <w:i/>
          <w:color w:val="0070C0"/>
          <w:lang w:val="en-US"/>
        </w:rPr>
        <w:t xml:space="preserve">, a health fund, established under the laws of The Netherlands, having its registered office at [• ], The Netherlands, in this matter duly represented by [full name], Managing Director, hereinafter referred to as [“insert an </w:t>
      </w:r>
      <w:r w:rsidRPr="00B82756">
        <w:rPr>
          <w:b/>
          <w:i/>
          <w:color w:val="0070C0"/>
          <w:lang w:val="en-US"/>
        </w:rPr>
        <w:t>abbreviation</w:t>
      </w:r>
      <w:r w:rsidRPr="00B82756">
        <w:rPr>
          <w:i/>
          <w:color w:val="0070C0"/>
          <w:lang w:val="en-US"/>
        </w:rPr>
        <w:t>”];</w:t>
      </w:r>
      <w:r w:rsidR="00B82756">
        <w:rPr>
          <w:i/>
          <w:color w:val="0070C0"/>
          <w:lang w:val="en-US"/>
        </w:rPr>
        <w:br/>
      </w:r>
    </w:p>
    <w:p w14:paraId="361CC3D8" w14:textId="77777777" w:rsidR="00A97247" w:rsidRDefault="00A97247" w:rsidP="00066FDB">
      <w:pPr>
        <w:pStyle w:val="Geenafstand"/>
        <w:numPr>
          <w:ilvl w:val="3"/>
          <w:numId w:val="7"/>
        </w:numPr>
        <w:spacing w:line="276" w:lineRule="auto"/>
        <w:ind w:left="567"/>
        <w:rPr>
          <w:i/>
          <w:color w:val="0070C0"/>
          <w:lang w:val="en-US"/>
        </w:rPr>
      </w:pPr>
      <w:r w:rsidRPr="00B82756">
        <w:rPr>
          <w:b/>
          <w:i/>
          <w:color w:val="0070C0"/>
          <w:lang w:val="en-US"/>
        </w:rPr>
        <w:t>[ • ] B.V</w:t>
      </w:r>
      <w:r w:rsidRPr="00B82756">
        <w:rPr>
          <w:i/>
          <w:color w:val="0070C0"/>
          <w:lang w:val="en-US"/>
        </w:rPr>
        <w:t>., a limited liability company established under the laws of The Netherlands,</w:t>
      </w:r>
      <w:r w:rsidR="00B82756">
        <w:rPr>
          <w:i/>
          <w:color w:val="0070C0"/>
          <w:lang w:val="en-US"/>
        </w:rPr>
        <w:t xml:space="preserve"> </w:t>
      </w:r>
      <w:r w:rsidRPr="00B82756">
        <w:rPr>
          <w:i/>
          <w:color w:val="0070C0"/>
          <w:lang w:val="en-US"/>
        </w:rPr>
        <w:t xml:space="preserve">having its registered office at [• ], The Netherlands and its principle place of business at [• ] The Netherlands, in this matter duly represented by [full name], Managing Director, hereinafter referred to as [“insert an </w:t>
      </w:r>
      <w:r w:rsidRPr="00B82756">
        <w:rPr>
          <w:b/>
          <w:i/>
          <w:color w:val="0070C0"/>
          <w:lang w:val="en-US"/>
        </w:rPr>
        <w:t>abbreviation</w:t>
      </w:r>
      <w:r w:rsidR="00E136D6">
        <w:rPr>
          <w:i/>
          <w:color w:val="0070C0"/>
          <w:lang w:val="en-US"/>
        </w:rPr>
        <w:t>”];</w:t>
      </w:r>
    </w:p>
    <w:p w14:paraId="08921408" w14:textId="77777777" w:rsidR="00E86136" w:rsidRDefault="00E86136" w:rsidP="00066FDB">
      <w:pPr>
        <w:pStyle w:val="Geenafstand"/>
        <w:spacing w:line="276" w:lineRule="auto"/>
        <w:rPr>
          <w:lang w:val="en-US"/>
        </w:rPr>
      </w:pPr>
    </w:p>
    <w:p w14:paraId="67173339" w14:textId="77777777" w:rsidR="00E86136" w:rsidRPr="00E86136" w:rsidRDefault="00E86136" w:rsidP="00066FDB">
      <w:pPr>
        <w:pStyle w:val="Kop1"/>
        <w:spacing w:line="276" w:lineRule="auto"/>
        <w:rPr>
          <w:lang w:val="en-US"/>
        </w:rPr>
      </w:pPr>
      <w:bookmarkStart w:id="2" w:name="_Toc460854279"/>
      <w:r w:rsidRPr="00E86136">
        <w:rPr>
          <w:lang w:val="en-US"/>
        </w:rPr>
        <w:t xml:space="preserve">Reference to the </w:t>
      </w:r>
      <w:r w:rsidR="001A3D9F">
        <w:rPr>
          <w:lang w:val="en-US"/>
        </w:rPr>
        <w:t>P</w:t>
      </w:r>
      <w:r w:rsidRPr="00E86136">
        <w:rPr>
          <w:lang w:val="en-US"/>
        </w:rPr>
        <w:t>arties</w:t>
      </w:r>
      <w:bookmarkEnd w:id="2"/>
    </w:p>
    <w:p w14:paraId="0014F404" w14:textId="77777777" w:rsidR="00E86136" w:rsidRPr="00E86136" w:rsidRDefault="00E86136" w:rsidP="00066FDB">
      <w:pPr>
        <w:pStyle w:val="Geenafstand"/>
        <w:spacing w:line="276" w:lineRule="auto"/>
        <w:rPr>
          <w:lang w:val="en-US"/>
        </w:rPr>
      </w:pPr>
      <w:r w:rsidRPr="00E86136">
        <w:rPr>
          <w:lang w:val="en-US"/>
        </w:rPr>
        <w:t xml:space="preserve">Clauses in the </w:t>
      </w:r>
      <w:r w:rsidR="00690F85">
        <w:rPr>
          <w:lang w:val="en-US"/>
        </w:rPr>
        <w:t>C</w:t>
      </w:r>
      <w:r w:rsidRPr="00E86136">
        <w:rPr>
          <w:lang w:val="en-US"/>
        </w:rPr>
        <w:t xml:space="preserve">onsortium </w:t>
      </w:r>
      <w:r w:rsidR="00690F85">
        <w:rPr>
          <w:lang w:val="en-US"/>
        </w:rPr>
        <w:t>A</w:t>
      </w:r>
      <w:r w:rsidRPr="00E86136">
        <w:rPr>
          <w:lang w:val="en-US"/>
        </w:rPr>
        <w:t xml:space="preserve">greement that apply to all </w:t>
      </w:r>
      <w:r w:rsidR="001A3D9F">
        <w:rPr>
          <w:lang w:val="en-US"/>
        </w:rPr>
        <w:t>P</w:t>
      </w:r>
      <w:r w:rsidRPr="00E86136">
        <w:rPr>
          <w:lang w:val="en-US"/>
        </w:rPr>
        <w:t xml:space="preserve">arties refer to the listed entities as </w:t>
      </w:r>
      <w:r w:rsidR="001A3D9F">
        <w:rPr>
          <w:lang w:val="en-US"/>
        </w:rPr>
        <w:t>P</w:t>
      </w:r>
      <w:r w:rsidRPr="00E86136">
        <w:rPr>
          <w:lang w:val="en-US"/>
        </w:rPr>
        <w:t xml:space="preserve">arty or </w:t>
      </w:r>
      <w:r w:rsidR="001A3D9F">
        <w:rPr>
          <w:lang w:val="en-US"/>
        </w:rPr>
        <w:t>P</w:t>
      </w:r>
      <w:r w:rsidRPr="00E86136">
        <w:rPr>
          <w:lang w:val="en-US"/>
        </w:rPr>
        <w:t>arties.</w:t>
      </w:r>
    </w:p>
    <w:p w14:paraId="3EE1FCEB" w14:textId="77777777" w:rsidR="00E86136" w:rsidRPr="00E86136" w:rsidRDefault="00E86136" w:rsidP="00066FDB">
      <w:pPr>
        <w:pStyle w:val="Geenafstand"/>
        <w:spacing w:line="276" w:lineRule="auto"/>
        <w:rPr>
          <w:i/>
          <w:color w:val="0070C0"/>
          <w:lang w:val="en-US"/>
        </w:rPr>
      </w:pPr>
      <w:r w:rsidRPr="00E86136">
        <w:rPr>
          <w:i/>
          <w:color w:val="0070C0"/>
          <w:lang w:val="en-US"/>
        </w:rPr>
        <w:t>Example:</w:t>
      </w:r>
    </w:p>
    <w:p w14:paraId="7EB09770" w14:textId="77777777" w:rsidR="00E86136" w:rsidRPr="00D74069" w:rsidRDefault="00E86136" w:rsidP="00066FDB">
      <w:pPr>
        <w:pStyle w:val="Geenafstand"/>
        <w:spacing w:line="276" w:lineRule="auto"/>
        <w:rPr>
          <w:i/>
          <w:color w:val="0070C0"/>
          <w:lang w:val="en-US"/>
        </w:rPr>
      </w:pPr>
      <w:r w:rsidRPr="00E86136">
        <w:rPr>
          <w:i/>
          <w:color w:val="0070C0"/>
          <w:lang w:val="en-US"/>
        </w:rPr>
        <w:t>Hereinafter referred to, individually or j</w:t>
      </w:r>
      <w:r w:rsidR="00D74069">
        <w:rPr>
          <w:i/>
          <w:color w:val="0070C0"/>
          <w:lang w:val="en-US"/>
        </w:rPr>
        <w:t>ointly, as “Party” or “Parties”</w:t>
      </w:r>
      <w:r w:rsidR="00E136D6">
        <w:rPr>
          <w:i/>
          <w:color w:val="0070C0"/>
          <w:lang w:val="en-US"/>
        </w:rPr>
        <w:t>.</w:t>
      </w:r>
    </w:p>
    <w:p w14:paraId="57AEA9E2" w14:textId="77777777" w:rsidR="00E86136" w:rsidRPr="00E86136" w:rsidRDefault="00E86136" w:rsidP="00066FDB">
      <w:pPr>
        <w:pStyle w:val="Kop1"/>
        <w:spacing w:line="276" w:lineRule="auto"/>
        <w:rPr>
          <w:lang w:val="en-US"/>
        </w:rPr>
      </w:pPr>
      <w:bookmarkStart w:id="3" w:name="_Toc460854280"/>
      <w:r w:rsidRPr="00E86136">
        <w:rPr>
          <w:lang w:val="en-US"/>
        </w:rPr>
        <w:t>Whereas</w:t>
      </w:r>
      <w:bookmarkEnd w:id="3"/>
    </w:p>
    <w:p w14:paraId="62B8293A" w14:textId="77777777" w:rsidR="001A3D9F" w:rsidRPr="00E86136" w:rsidRDefault="00E86136" w:rsidP="00066FDB">
      <w:pPr>
        <w:pStyle w:val="Geenafstand"/>
        <w:spacing w:line="276" w:lineRule="auto"/>
        <w:rPr>
          <w:lang w:val="en-US"/>
        </w:rPr>
      </w:pPr>
      <w:r w:rsidRPr="00E86136">
        <w:rPr>
          <w:lang w:val="en-US"/>
        </w:rPr>
        <w:t>This section contains a short (in bullets)</w:t>
      </w:r>
      <w:r w:rsidR="001A3D9F">
        <w:rPr>
          <w:lang w:val="en-US"/>
        </w:rPr>
        <w:t xml:space="preserve"> introductory statement of the P</w:t>
      </w:r>
      <w:r w:rsidRPr="00E86136">
        <w:rPr>
          <w:lang w:val="en-US"/>
        </w:rPr>
        <w:t xml:space="preserve">arties. It will describe the reasons for the </w:t>
      </w:r>
      <w:r w:rsidR="009500A1">
        <w:rPr>
          <w:lang w:val="en-US"/>
        </w:rPr>
        <w:t>P</w:t>
      </w:r>
      <w:r w:rsidRPr="00E86136">
        <w:rPr>
          <w:lang w:val="en-US"/>
        </w:rPr>
        <w:t xml:space="preserve">arties to come together and execute the </w:t>
      </w:r>
      <w:r w:rsidR="009500A1">
        <w:rPr>
          <w:lang w:val="en-US"/>
        </w:rPr>
        <w:t>P</w:t>
      </w:r>
      <w:r w:rsidRPr="00E86136">
        <w:rPr>
          <w:lang w:val="en-US"/>
        </w:rPr>
        <w:t xml:space="preserve">roject. It will mention the objectives and the scope of the </w:t>
      </w:r>
      <w:r w:rsidR="009500A1">
        <w:rPr>
          <w:lang w:val="en-US"/>
        </w:rPr>
        <w:t>P</w:t>
      </w:r>
      <w:r w:rsidRPr="00E86136">
        <w:rPr>
          <w:lang w:val="en-US"/>
        </w:rPr>
        <w:t xml:space="preserve">roject and the specific expertise that each of the </w:t>
      </w:r>
      <w:r w:rsidR="009500A1">
        <w:rPr>
          <w:lang w:val="en-US"/>
        </w:rPr>
        <w:t>P</w:t>
      </w:r>
      <w:r w:rsidRPr="00E86136">
        <w:rPr>
          <w:lang w:val="en-US"/>
        </w:rPr>
        <w:t>arties will contribute. Although this statement can be used to interpret the agreement, it is not one of the operative provisions.</w:t>
      </w:r>
    </w:p>
    <w:p w14:paraId="4E128603" w14:textId="77777777" w:rsidR="00E86136" w:rsidRPr="00E635FC" w:rsidRDefault="00E86136" w:rsidP="00066FDB">
      <w:pPr>
        <w:pStyle w:val="Geenafstand"/>
        <w:spacing w:line="276" w:lineRule="auto"/>
        <w:rPr>
          <w:i/>
          <w:color w:val="0070C0"/>
          <w:lang w:val="en-US"/>
        </w:rPr>
      </w:pPr>
      <w:r w:rsidRPr="00E635FC">
        <w:rPr>
          <w:i/>
          <w:color w:val="0070C0"/>
          <w:lang w:val="en-US"/>
        </w:rPr>
        <w:t>Example:</w:t>
      </w:r>
    </w:p>
    <w:p w14:paraId="37AC092B" w14:textId="77777777" w:rsidR="00E86136" w:rsidRPr="00E635FC" w:rsidRDefault="00E86136" w:rsidP="00066FDB">
      <w:pPr>
        <w:pStyle w:val="Geenafstand"/>
        <w:numPr>
          <w:ilvl w:val="3"/>
          <w:numId w:val="5"/>
        </w:numPr>
        <w:spacing w:line="276" w:lineRule="auto"/>
        <w:ind w:left="709"/>
        <w:rPr>
          <w:i/>
          <w:color w:val="0070C0"/>
          <w:lang w:val="en-US"/>
        </w:rPr>
      </w:pPr>
      <w:r w:rsidRPr="00E635FC">
        <w:rPr>
          <w:i/>
          <w:color w:val="0070C0"/>
          <w:lang w:val="en-US"/>
        </w:rPr>
        <w:t>The Parties have considerable expertise in the field of [• ];</w:t>
      </w:r>
    </w:p>
    <w:p w14:paraId="5DE8758F" w14:textId="77777777" w:rsidR="00E86136" w:rsidRPr="00E635FC" w:rsidRDefault="00E86136" w:rsidP="00066FDB">
      <w:pPr>
        <w:pStyle w:val="Geenafstand"/>
        <w:numPr>
          <w:ilvl w:val="3"/>
          <w:numId w:val="5"/>
        </w:numPr>
        <w:spacing w:line="276" w:lineRule="auto"/>
        <w:ind w:left="709"/>
        <w:rPr>
          <w:i/>
          <w:color w:val="0070C0"/>
          <w:lang w:val="en-US"/>
        </w:rPr>
      </w:pPr>
      <w:r w:rsidRPr="00E635FC">
        <w:rPr>
          <w:i/>
          <w:color w:val="0070C0"/>
          <w:lang w:val="en-US"/>
        </w:rPr>
        <w:t xml:space="preserve">The </w:t>
      </w:r>
      <w:r w:rsidR="009500A1">
        <w:rPr>
          <w:i/>
          <w:color w:val="0070C0"/>
          <w:lang w:val="en-US"/>
        </w:rPr>
        <w:t>Project Leader</w:t>
      </w:r>
      <w:r w:rsidRPr="00E635FC">
        <w:rPr>
          <w:i/>
          <w:color w:val="0070C0"/>
          <w:lang w:val="en-US"/>
        </w:rPr>
        <w:t xml:space="preserve"> has submitted a </w:t>
      </w:r>
      <w:r w:rsidR="009500A1">
        <w:rPr>
          <w:i/>
          <w:color w:val="0070C0"/>
          <w:lang w:val="en-US"/>
        </w:rPr>
        <w:t>Project</w:t>
      </w:r>
      <w:r w:rsidRPr="00E635FC">
        <w:rPr>
          <w:i/>
          <w:color w:val="0070C0"/>
          <w:lang w:val="en-US"/>
        </w:rPr>
        <w:t xml:space="preserve"> </w:t>
      </w:r>
      <w:r w:rsidR="009500A1">
        <w:rPr>
          <w:i/>
          <w:color w:val="0070C0"/>
          <w:lang w:val="en-US"/>
        </w:rPr>
        <w:t>P</w:t>
      </w:r>
      <w:r w:rsidRPr="00E635FC">
        <w:rPr>
          <w:i/>
          <w:color w:val="0070C0"/>
          <w:lang w:val="en-US"/>
        </w:rPr>
        <w:t xml:space="preserve">roposal to </w:t>
      </w:r>
      <w:r w:rsidR="007A2D33">
        <w:rPr>
          <w:i/>
          <w:color w:val="0070C0"/>
          <w:lang w:val="en-US"/>
        </w:rPr>
        <w:t>KWF Kankerbestrijding</w:t>
      </w:r>
      <w:r w:rsidR="007A2D33" w:rsidRPr="00E635FC">
        <w:rPr>
          <w:i/>
          <w:color w:val="0070C0"/>
          <w:lang w:val="en-US"/>
        </w:rPr>
        <w:t xml:space="preserve"> </w:t>
      </w:r>
      <w:r w:rsidRPr="00E635FC">
        <w:rPr>
          <w:i/>
          <w:color w:val="0070C0"/>
          <w:lang w:val="en-US"/>
        </w:rPr>
        <w:t>for a research project in relation to [• ] on behalf of the Parties;</w:t>
      </w:r>
    </w:p>
    <w:p w14:paraId="39F2DEF8" w14:textId="77777777" w:rsidR="00E86136" w:rsidRPr="00E635FC" w:rsidRDefault="00E86136" w:rsidP="00066FDB">
      <w:pPr>
        <w:pStyle w:val="Geenafstand"/>
        <w:numPr>
          <w:ilvl w:val="3"/>
          <w:numId w:val="5"/>
        </w:numPr>
        <w:spacing w:line="276" w:lineRule="auto"/>
        <w:ind w:left="709"/>
        <w:rPr>
          <w:i/>
          <w:color w:val="0070C0"/>
          <w:lang w:val="en-US"/>
        </w:rPr>
      </w:pPr>
      <w:r w:rsidRPr="00E635FC">
        <w:rPr>
          <w:i/>
          <w:color w:val="0070C0"/>
          <w:lang w:val="en-US"/>
        </w:rPr>
        <w:t xml:space="preserve">The </w:t>
      </w:r>
      <w:r w:rsidR="009500A1">
        <w:rPr>
          <w:i/>
          <w:color w:val="0070C0"/>
          <w:lang w:val="en-US"/>
        </w:rPr>
        <w:t>Project</w:t>
      </w:r>
      <w:r w:rsidRPr="00E635FC">
        <w:rPr>
          <w:i/>
          <w:color w:val="0070C0"/>
          <w:lang w:val="en-US"/>
        </w:rPr>
        <w:t xml:space="preserve"> </w:t>
      </w:r>
      <w:r w:rsidR="009500A1">
        <w:rPr>
          <w:i/>
          <w:color w:val="0070C0"/>
          <w:lang w:val="en-US"/>
        </w:rPr>
        <w:t>P</w:t>
      </w:r>
      <w:r w:rsidR="001A3D9F">
        <w:rPr>
          <w:i/>
          <w:color w:val="0070C0"/>
          <w:lang w:val="en-US"/>
        </w:rPr>
        <w:t>roposal has been grant</w:t>
      </w:r>
      <w:r w:rsidRPr="00E635FC">
        <w:rPr>
          <w:i/>
          <w:color w:val="0070C0"/>
          <w:lang w:val="en-US"/>
        </w:rPr>
        <w:t xml:space="preserve">ed with a </w:t>
      </w:r>
      <w:r w:rsidR="009500A1">
        <w:rPr>
          <w:i/>
          <w:color w:val="0070C0"/>
          <w:lang w:val="en-US"/>
        </w:rPr>
        <w:t>Funding</w:t>
      </w:r>
      <w:r w:rsidRPr="00E635FC">
        <w:rPr>
          <w:i/>
          <w:color w:val="0070C0"/>
          <w:lang w:val="en-US"/>
        </w:rPr>
        <w:t xml:space="preserve"> of  [• ];</w:t>
      </w:r>
    </w:p>
    <w:p w14:paraId="356098C6" w14:textId="51C97426" w:rsidR="00E86136" w:rsidRPr="00E635FC" w:rsidRDefault="00E86136" w:rsidP="00066FDB">
      <w:pPr>
        <w:pStyle w:val="Geenafstand"/>
        <w:numPr>
          <w:ilvl w:val="3"/>
          <w:numId w:val="5"/>
        </w:numPr>
        <w:spacing w:line="276" w:lineRule="auto"/>
        <w:ind w:left="709"/>
        <w:rPr>
          <w:i/>
          <w:color w:val="0070C0"/>
          <w:lang w:val="en-US"/>
        </w:rPr>
      </w:pPr>
      <w:r w:rsidRPr="00E635FC">
        <w:rPr>
          <w:i/>
          <w:color w:val="0070C0"/>
          <w:lang w:val="en-US"/>
        </w:rPr>
        <w:t xml:space="preserve">The Parties intend to execute the Project as detailed in the </w:t>
      </w:r>
      <w:r w:rsidR="009500A1">
        <w:rPr>
          <w:i/>
          <w:color w:val="0070C0"/>
          <w:lang w:val="en-US"/>
        </w:rPr>
        <w:t>Project</w:t>
      </w:r>
      <w:r w:rsidRPr="00E635FC">
        <w:rPr>
          <w:i/>
          <w:color w:val="0070C0"/>
          <w:lang w:val="en-US"/>
        </w:rPr>
        <w:t xml:space="preserve"> </w:t>
      </w:r>
      <w:r w:rsidR="009500A1">
        <w:rPr>
          <w:i/>
          <w:color w:val="0070C0"/>
          <w:lang w:val="en-US"/>
        </w:rPr>
        <w:t>P</w:t>
      </w:r>
      <w:r w:rsidRPr="00E635FC">
        <w:rPr>
          <w:i/>
          <w:color w:val="0070C0"/>
          <w:lang w:val="en-US"/>
        </w:rPr>
        <w:t xml:space="preserve">roposal and in accordance with the </w:t>
      </w:r>
      <w:r w:rsidR="004C551F">
        <w:rPr>
          <w:i/>
          <w:color w:val="0070C0"/>
          <w:lang w:val="en-US"/>
        </w:rPr>
        <w:t>Terms and Conditions</w:t>
      </w:r>
      <w:r w:rsidRPr="00E635FC">
        <w:rPr>
          <w:i/>
          <w:color w:val="0070C0"/>
          <w:lang w:val="en-US"/>
        </w:rPr>
        <w:t xml:space="preserve"> and the specific conditions of the </w:t>
      </w:r>
      <w:r w:rsidR="004C551F">
        <w:rPr>
          <w:i/>
          <w:color w:val="0070C0"/>
          <w:lang w:val="en-US"/>
        </w:rPr>
        <w:t>Grant Decision</w:t>
      </w:r>
      <w:r w:rsidRPr="00E635FC">
        <w:rPr>
          <w:i/>
          <w:color w:val="0070C0"/>
          <w:lang w:val="en-US"/>
        </w:rPr>
        <w:t>;</w:t>
      </w:r>
    </w:p>
    <w:p w14:paraId="55D1C51C" w14:textId="77777777" w:rsidR="00E86136" w:rsidRDefault="00E86136" w:rsidP="00066FDB">
      <w:pPr>
        <w:pStyle w:val="Geenafstand"/>
        <w:numPr>
          <w:ilvl w:val="3"/>
          <w:numId w:val="5"/>
        </w:numPr>
        <w:spacing w:line="276" w:lineRule="auto"/>
        <w:ind w:left="709"/>
        <w:rPr>
          <w:i/>
          <w:color w:val="0070C0"/>
          <w:lang w:val="en-US"/>
        </w:rPr>
      </w:pPr>
      <w:r w:rsidRPr="00E635FC">
        <w:rPr>
          <w:i/>
          <w:color w:val="0070C0"/>
          <w:lang w:val="en-US"/>
        </w:rPr>
        <w:t xml:space="preserve">The Parties wish to specify their respective rights and obligations in relation to the Project and wish to lay down general rules concerning the </w:t>
      </w:r>
      <w:proofErr w:type="spellStart"/>
      <w:r w:rsidRPr="00E635FC">
        <w:rPr>
          <w:i/>
          <w:color w:val="0070C0"/>
          <w:lang w:val="en-US"/>
        </w:rPr>
        <w:t>organisation</w:t>
      </w:r>
      <w:proofErr w:type="spellEnd"/>
      <w:r w:rsidRPr="00E635FC">
        <w:rPr>
          <w:i/>
          <w:color w:val="0070C0"/>
          <w:lang w:val="en-US"/>
        </w:rPr>
        <w:t xml:space="preserve"> of the work, the management of the Project, and the use and </w:t>
      </w:r>
      <w:r w:rsidR="004429E1">
        <w:rPr>
          <w:i/>
          <w:color w:val="0070C0"/>
          <w:lang w:val="en-US"/>
        </w:rPr>
        <w:t>D</w:t>
      </w:r>
      <w:r w:rsidRPr="00E635FC">
        <w:rPr>
          <w:i/>
          <w:color w:val="0070C0"/>
          <w:lang w:val="en-US"/>
        </w:rPr>
        <w:t xml:space="preserve">issemination </w:t>
      </w:r>
      <w:r w:rsidR="004429E1">
        <w:rPr>
          <w:i/>
          <w:color w:val="0070C0"/>
          <w:lang w:val="en-US"/>
        </w:rPr>
        <w:t xml:space="preserve">and Implementation </w:t>
      </w:r>
      <w:r w:rsidRPr="00E635FC">
        <w:rPr>
          <w:i/>
          <w:color w:val="0070C0"/>
          <w:lang w:val="en-US"/>
        </w:rPr>
        <w:t>of the Results;</w:t>
      </w:r>
    </w:p>
    <w:p w14:paraId="6B83B390" w14:textId="77777777" w:rsidR="00E635FC" w:rsidRDefault="00E635FC" w:rsidP="00066FDB">
      <w:pPr>
        <w:pStyle w:val="Geenafstand"/>
        <w:spacing w:line="276" w:lineRule="auto"/>
        <w:rPr>
          <w:lang w:val="en-US"/>
        </w:rPr>
      </w:pPr>
    </w:p>
    <w:p w14:paraId="368C86D6" w14:textId="77777777" w:rsidR="00E635FC" w:rsidRDefault="00E635FC" w:rsidP="00066FDB">
      <w:pPr>
        <w:spacing w:line="276" w:lineRule="auto"/>
        <w:rPr>
          <w:lang w:val="en-US"/>
        </w:rPr>
      </w:pPr>
      <w:r>
        <w:rPr>
          <w:lang w:val="en-US"/>
        </w:rPr>
        <w:br w:type="page"/>
      </w:r>
    </w:p>
    <w:p w14:paraId="481D8C65" w14:textId="77777777" w:rsidR="00E635FC" w:rsidRPr="00A53D36" w:rsidRDefault="00E635FC" w:rsidP="00066FDB">
      <w:pPr>
        <w:pStyle w:val="Kop1"/>
        <w:spacing w:line="276" w:lineRule="auto"/>
        <w:rPr>
          <w:lang w:val="en-US"/>
        </w:rPr>
      </w:pPr>
      <w:bookmarkStart w:id="4" w:name="_Toc460854281"/>
      <w:r w:rsidRPr="00A53D36">
        <w:rPr>
          <w:lang w:val="en-US"/>
        </w:rPr>
        <w:lastRenderedPageBreak/>
        <w:t>Main body of the agreement</w:t>
      </w:r>
      <w:bookmarkEnd w:id="4"/>
    </w:p>
    <w:p w14:paraId="309FD190" w14:textId="77777777" w:rsidR="00E635FC" w:rsidRPr="00E635FC" w:rsidRDefault="00E635FC" w:rsidP="00066FDB">
      <w:pPr>
        <w:pStyle w:val="Kop2"/>
        <w:spacing w:line="276" w:lineRule="auto"/>
      </w:pPr>
      <w:bookmarkStart w:id="5" w:name="_Toc460854282"/>
      <w:proofErr w:type="spellStart"/>
      <w:r w:rsidRPr="00E635FC">
        <w:t>Terms</w:t>
      </w:r>
      <w:proofErr w:type="spellEnd"/>
      <w:r w:rsidRPr="00E635FC">
        <w:t xml:space="preserve"> </w:t>
      </w:r>
      <w:proofErr w:type="spellStart"/>
      <w:r w:rsidRPr="00E635FC">
        <w:t>and</w:t>
      </w:r>
      <w:proofErr w:type="spellEnd"/>
      <w:r w:rsidRPr="00E635FC">
        <w:t xml:space="preserve"> </w:t>
      </w:r>
      <w:proofErr w:type="spellStart"/>
      <w:r w:rsidRPr="00E635FC">
        <w:t>their</w:t>
      </w:r>
      <w:proofErr w:type="spellEnd"/>
      <w:r w:rsidRPr="00E635FC">
        <w:t xml:space="preserve"> </w:t>
      </w:r>
      <w:proofErr w:type="spellStart"/>
      <w:r w:rsidRPr="00E635FC">
        <w:t>definitions</w:t>
      </w:r>
      <w:bookmarkEnd w:id="5"/>
      <w:proofErr w:type="spellEnd"/>
    </w:p>
    <w:p w14:paraId="7E37571A" w14:textId="18C3D364" w:rsidR="00E635FC" w:rsidRPr="00E635FC" w:rsidRDefault="00E635FC" w:rsidP="00066FDB">
      <w:pPr>
        <w:pStyle w:val="Geenafstand"/>
        <w:spacing w:line="276" w:lineRule="auto"/>
        <w:rPr>
          <w:lang w:val="en-US"/>
        </w:rPr>
      </w:pPr>
      <w:r w:rsidRPr="00E635FC">
        <w:rPr>
          <w:lang w:val="en-US"/>
        </w:rPr>
        <w:t xml:space="preserve">The </w:t>
      </w:r>
      <w:r w:rsidR="004C551F">
        <w:rPr>
          <w:lang w:val="en-US"/>
        </w:rPr>
        <w:t>Terms and Conditions</w:t>
      </w:r>
      <w:r w:rsidRPr="00E635FC">
        <w:rPr>
          <w:lang w:val="en-US"/>
        </w:rPr>
        <w:t xml:space="preserve"> stipulate that its terms </w:t>
      </w:r>
      <w:r w:rsidR="00C549EF">
        <w:rPr>
          <w:lang w:val="en-US"/>
        </w:rPr>
        <w:t>and conditions relate to every P</w:t>
      </w:r>
      <w:r w:rsidRPr="00E635FC">
        <w:rPr>
          <w:lang w:val="en-US"/>
        </w:rPr>
        <w:t xml:space="preserve">arty involved in the </w:t>
      </w:r>
      <w:r w:rsidR="00D532E8">
        <w:rPr>
          <w:lang w:val="en-US"/>
        </w:rPr>
        <w:t>P</w:t>
      </w:r>
      <w:r w:rsidRPr="00E635FC">
        <w:rPr>
          <w:lang w:val="en-US"/>
        </w:rPr>
        <w:t xml:space="preserve">roject. To </w:t>
      </w:r>
      <w:proofErr w:type="spellStart"/>
      <w:r w:rsidRPr="00E635FC">
        <w:rPr>
          <w:lang w:val="en-US"/>
        </w:rPr>
        <w:t>optimise</w:t>
      </w:r>
      <w:proofErr w:type="spellEnd"/>
      <w:r w:rsidRPr="00E635FC">
        <w:rPr>
          <w:lang w:val="en-US"/>
        </w:rPr>
        <w:t xml:space="preserve"> the synergy between the </w:t>
      </w:r>
      <w:r w:rsidR="004C551F">
        <w:rPr>
          <w:lang w:val="en-US"/>
        </w:rPr>
        <w:t>Terms and Conditions</w:t>
      </w:r>
      <w:r w:rsidRPr="00E635FC">
        <w:rPr>
          <w:lang w:val="en-US"/>
        </w:rPr>
        <w:t xml:space="preserve"> and the </w:t>
      </w:r>
      <w:r w:rsidR="00D532E8">
        <w:rPr>
          <w:lang w:val="en-US"/>
        </w:rPr>
        <w:t>C</w:t>
      </w:r>
      <w:r w:rsidRPr="00E635FC">
        <w:rPr>
          <w:lang w:val="en-US"/>
        </w:rPr>
        <w:t xml:space="preserve">onsortium </w:t>
      </w:r>
      <w:r w:rsidR="00D532E8">
        <w:rPr>
          <w:lang w:val="en-US"/>
        </w:rPr>
        <w:t>A</w:t>
      </w:r>
      <w:r w:rsidRPr="00E635FC">
        <w:rPr>
          <w:lang w:val="en-US"/>
        </w:rPr>
        <w:t xml:space="preserve">greement, the </w:t>
      </w:r>
      <w:r w:rsidR="00D532E8">
        <w:rPr>
          <w:lang w:val="en-US"/>
        </w:rPr>
        <w:t>P</w:t>
      </w:r>
      <w:r w:rsidRPr="00E635FC">
        <w:rPr>
          <w:lang w:val="en-US"/>
        </w:rPr>
        <w:t xml:space="preserve">arties may opt to use the definitions of the </w:t>
      </w:r>
      <w:r w:rsidR="004C551F">
        <w:rPr>
          <w:lang w:val="en-US"/>
        </w:rPr>
        <w:t>Terms and Conditions</w:t>
      </w:r>
      <w:r w:rsidRPr="00E635FC">
        <w:rPr>
          <w:lang w:val="en-US"/>
        </w:rPr>
        <w:t xml:space="preserve"> in the </w:t>
      </w:r>
      <w:r w:rsidR="00D532E8">
        <w:rPr>
          <w:lang w:val="en-US"/>
        </w:rPr>
        <w:t>C</w:t>
      </w:r>
      <w:r w:rsidRPr="00E635FC">
        <w:rPr>
          <w:lang w:val="en-US"/>
        </w:rPr>
        <w:t xml:space="preserve">onsortium </w:t>
      </w:r>
      <w:r w:rsidR="00D532E8">
        <w:rPr>
          <w:lang w:val="en-US"/>
        </w:rPr>
        <w:t>A</w:t>
      </w:r>
      <w:r w:rsidRPr="00E635FC">
        <w:rPr>
          <w:lang w:val="en-US"/>
        </w:rPr>
        <w:t xml:space="preserve">greement. </w:t>
      </w:r>
      <w:r w:rsidR="00DB052A">
        <w:rPr>
          <w:lang w:val="en-US"/>
        </w:rPr>
        <w:t xml:space="preserve">If </w:t>
      </w:r>
      <w:r w:rsidR="00C549EF">
        <w:rPr>
          <w:lang w:val="en-US"/>
        </w:rPr>
        <w:t>Parties</w:t>
      </w:r>
      <w:r w:rsidR="00DB052A">
        <w:rPr>
          <w:lang w:val="en-US"/>
        </w:rPr>
        <w:t xml:space="preserve"> opt not to apply </w:t>
      </w:r>
      <w:r w:rsidR="00C549EF">
        <w:rPr>
          <w:lang w:val="en-US"/>
        </w:rPr>
        <w:t xml:space="preserve">to </w:t>
      </w:r>
      <w:r w:rsidR="00DB052A">
        <w:rPr>
          <w:lang w:val="en-US"/>
        </w:rPr>
        <w:t xml:space="preserve">these definitions please </w:t>
      </w:r>
      <w:r w:rsidR="009A5976">
        <w:rPr>
          <w:lang w:val="en-US"/>
        </w:rPr>
        <w:t xml:space="preserve">provide </w:t>
      </w:r>
      <w:r w:rsidR="00DB052A">
        <w:rPr>
          <w:lang w:val="en-US"/>
        </w:rPr>
        <w:t xml:space="preserve">a </w:t>
      </w:r>
      <w:r w:rsidR="00A572B7">
        <w:rPr>
          <w:lang w:val="en-US"/>
        </w:rPr>
        <w:t xml:space="preserve">list of </w:t>
      </w:r>
      <w:r w:rsidR="00DB052A">
        <w:rPr>
          <w:lang w:val="en-US"/>
        </w:rPr>
        <w:t>defi</w:t>
      </w:r>
      <w:r w:rsidR="00A572B7">
        <w:rPr>
          <w:lang w:val="en-US"/>
        </w:rPr>
        <w:t>nition</w:t>
      </w:r>
      <w:r w:rsidR="00D74069">
        <w:rPr>
          <w:lang w:val="en-US"/>
        </w:rPr>
        <w:t>s.</w:t>
      </w:r>
    </w:p>
    <w:p w14:paraId="2C157FD3" w14:textId="77777777" w:rsidR="00E635FC" w:rsidRPr="00EE7465" w:rsidRDefault="00E635FC" w:rsidP="00066FDB">
      <w:pPr>
        <w:pStyle w:val="Geenafstand"/>
        <w:spacing w:line="276" w:lineRule="auto"/>
        <w:rPr>
          <w:i/>
          <w:color w:val="0070C0"/>
          <w:lang w:val="en-US"/>
        </w:rPr>
      </w:pPr>
      <w:r w:rsidRPr="00EE7465">
        <w:rPr>
          <w:i/>
          <w:color w:val="0070C0"/>
          <w:lang w:val="en-US"/>
        </w:rPr>
        <w:t xml:space="preserve">Example: </w:t>
      </w:r>
    </w:p>
    <w:p w14:paraId="4FD59366" w14:textId="06173C55" w:rsidR="00E635FC" w:rsidRPr="00EE7465" w:rsidRDefault="00E635FC" w:rsidP="00066FDB">
      <w:pPr>
        <w:pStyle w:val="Geenafstand"/>
        <w:spacing w:line="276" w:lineRule="auto"/>
        <w:rPr>
          <w:i/>
          <w:color w:val="0070C0"/>
          <w:lang w:val="en-US"/>
        </w:rPr>
      </w:pPr>
      <w:r w:rsidRPr="00EE7465">
        <w:rPr>
          <w:i/>
          <w:color w:val="0070C0"/>
          <w:lang w:val="en-US"/>
        </w:rPr>
        <w:t xml:space="preserve">The definitions in the </w:t>
      </w:r>
      <w:r w:rsidR="004C551F">
        <w:rPr>
          <w:i/>
          <w:color w:val="0070C0"/>
          <w:lang w:val="en-US"/>
        </w:rPr>
        <w:t>Terms and Conditions</w:t>
      </w:r>
      <w:r w:rsidRPr="00EE7465">
        <w:rPr>
          <w:i/>
          <w:color w:val="0070C0"/>
          <w:lang w:val="en-US"/>
        </w:rPr>
        <w:t xml:space="preserve"> and attached to this agreement in </w:t>
      </w:r>
      <w:r w:rsidR="00441376">
        <w:rPr>
          <w:i/>
          <w:color w:val="0070C0"/>
          <w:lang w:val="en-US"/>
        </w:rPr>
        <w:t>Appendix</w:t>
      </w:r>
      <w:r w:rsidRPr="00EE7465">
        <w:rPr>
          <w:i/>
          <w:color w:val="0070C0"/>
          <w:lang w:val="en-US"/>
        </w:rPr>
        <w:t xml:space="preserve"> [ • ], apply to this agreement unless stated otherwise.</w:t>
      </w:r>
    </w:p>
    <w:p w14:paraId="4F849069" w14:textId="77777777" w:rsidR="00E635FC" w:rsidRPr="00E635FC" w:rsidRDefault="00E635FC" w:rsidP="00066FDB">
      <w:pPr>
        <w:pStyle w:val="Geenafstand"/>
        <w:spacing w:line="276" w:lineRule="auto"/>
        <w:rPr>
          <w:lang w:val="en-US"/>
        </w:rPr>
      </w:pPr>
    </w:p>
    <w:p w14:paraId="2BA4FC9D" w14:textId="77777777" w:rsidR="00E635FC" w:rsidRPr="00E635FC" w:rsidRDefault="00E635FC" w:rsidP="00066FDB">
      <w:pPr>
        <w:pStyle w:val="Geenafstand"/>
        <w:spacing w:line="276" w:lineRule="auto"/>
        <w:rPr>
          <w:lang w:val="en-US"/>
        </w:rPr>
      </w:pPr>
      <w:r w:rsidRPr="00E635FC">
        <w:rPr>
          <w:lang w:val="en-US"/>
        </w:rPr>
        <w:t xml:space="preserve">It is essential to pay close attention to the definitions relating to Background </w:t>
      </w:r>
      <w:r w:rsidR="006804F9">
        <w:rPr>
          <w:lang w:val="en-US"/>
        </w:rPr>
        <w:t>Intellectual Property Right (</w:t>
      </w:r>
      <w:r w:rsidR="00F36B9A">
        <w:rPr>
          <w:lang w:val="en-US"/>
        </w:rPr>
        <w:t>“Background IPR”</w:t>
      </w:r>
      <w:r w:rsidR="009C2292">
        <w:rPr>
          <w:lang w:val="en-US"/>
        </w:rPr>
        <w:t>)</w:t>
      </w:r>
      <w:r w:rsidR="00F36B9A">
        <w:rPr>
          <w:lang w:val="en-US"/>
        </w:rPr>
        <w:t xml:space="preserve"> </w:t>
      </w:r>
      <w:r w:rsidRPr="00E635FC">
        <w:rPr>
          <w:lang w:val="en-US"/>
        </w:rPr>
        <w:t xml:space="preserve">made available by the </w:t>
      </w:r>
      <w:r w:rsidR="00A57999">
        <w:rPr>
          <w:lang w:val="en-US"/>
        </w:rPr>
        <w:t xml:space="preserve">Participating </w:t>
      </w:r>
      <w:proofErr w:type="spellStart"/>
      <w:r w:rsidR="00A57999">
        <w:rPr>
          <w:lang w:val="en-US"/>
        </w:rPr>
        <w:t>O</w:t>
      </w:r>
      <w:r w:rsidR="009A5976">
        <w:rPr>
          <w:lang w:val="en-US"/>
        </w:rPr>
        <w:t>rganisations</w:t>
      </w:r>
      <w:proofErr w:type="spellEnd"/>
      <w:r w:rsidRPr="00E635FC">
        <w:rPr>
          <w:lang w:val="en-US"/>
        </w:rPr>
        <w:t xml:space="preserve"> for the purpose of the </w:t>
      </w:r>
      <w:r w:rsidR="00D532E8">
        <w:rPr>
          <w:lang w:val="en-US"/>
        </w:rPr>
        <w:t>P</w:t>
      </w:r>
      <w:r w:rsidR="009C2292">
        <w:rPr>
          <w:lang w:val="en-US"/>
        </w:rPr>
        <w:t xml:space="preserve">roject </w:t>
      </w:r>
      <w:r w:rsidRPr="00E635FC">
        <w:rPr>
          <w:lang w:val="en-US"/>
        </w:rPr>
        <w:t xml:space="preserve">and Results (all </w:t>
      </w:r>
      <w:r w:rsidR="009A5976">
        <w:rPr>
          <w:lang w:val="en-US"/>
        </w:rPr>
        <w:t>P</w:t>
      </w:r>
      <w:r w:rsidRPr="00E635FC">
        <w:rPr>
          <w:lang w:val="en-US"/>
        </w:rPr>
        <w:t xml:space="preserve">roject outcome) as the definition of these terms will impact the (ownership and access) rights of the </w:t>
      </w:r>
      <w:r w:rsidR="00D532E8">
        <w:rPr>
          <w:lang w:val="en-US"/>
        </w:rPr>
        <w:t>P</w:t>
      </w:r>
      <w:r w:rsidRPr="00E635FC">
        <w:rPr>
          <w:lang w:val="en-US"/>
        </w:rPr>
        <w:t>arties.</w:t>
      </w:r>
    </w:p>
    <w:p w14:paraId="737BDF29" w14:textId="77777777" w:rsidR="004429E1" w:rsidRDefault="004429E1" w:rsidP="004429E1">
      <w:pPr>
        <w:spacing w:after="0" w:line="276" w:lineRule="auto"/>
        <w:rPr>
          <w:rFonts w:eastAsia="Times New Roman" w:cs="Times New Roman"/>
          <w:lang w:val="en-US"/>
        </w:rPr>
      </w:pPr>
    </w:p>
    <w:p w14:paraId="722D16B6" w14:textId="77777777" w:rsidR="00E635FC" w:rsidRPr="00E635FC" w:rsidRDefault="00E635FC" w:rsidP="00066FDB">
      <w:pPr>
        <w:pStyle w:val="Geenafstand"/>
        <w:spacing w:line="276" w:lineRule="auto"/>
        <w:rPr>
          <w:lang w:val="en-US"/>
        </w:rPr>
      </w:pPr>
      <w:r w:rsidRPr="00E635FC">
        <w:rPr>
          <w:lang w:val="en-US"/>
        </w:rPr>
        <w:t xml:space="preserve">Parties sometimes insert a provision with regard to the </w:t>
      </w:r>
      <w:r w:rsidRPr="00EE7465">
        <w:rPr>
          <w:b/>
          <w:lang w:val="en-US"/>
        </w:rPr>
        <w:t xml:space="preserve">purpose of the </w:t>
      </w:r>
      <w:r w:rsidR="00E76447">
        <w:rPr>
          <w:b/>
          <w:lang w:val="en-US"/>
        </w:rPr>
        <w:t>C</w:t>
      </w:r>
      <w:r w:rsidRPr="00EE7465">
        <w:rPr>
          <w:b/>
          <w:lang w:val="en-US"/>
        </w:rPr>
        <w:t xml:space="preserve">onsortium </w:t>
      </w:r>
      <w:r w:rsidR="00E76447">
        <w:rPr>
          <w:b/>
          <w:lang w:val="en-US"/>
        </w:rPr>
        <w:t>A</w:t>
      </w:r>
      <w:r w:rsidRPr="00EE7465">
        <w:rPr>
          <w:b/>
          <w:lang w:val="en-US"/>
        </w:rPr>
        <w:t>greement</w:t>
      </w:r>
      <w:r w:rsidRPr="00E635FC">
        <w:rPr>
          <w:lang w:val="en-US"/>
        </w:rPr>
        <w:t>.</w:t>
      </w:r>
    </w:p>
    <w:p w14:paraId="46CD36D5" w14:textId="77777777" w:rsidR="00E76447" w:rsidRPr="00D74069" w:rsidRDefault="00E635FC" w:rsidP="00066FDB">
      <w:pPr>
        <w:pStyle w:val="Geenafstand"/>
        <w:spacing w:line="276" w:lineRule="auto"/>
        <w:rPr>
          <w:lang w:val="en-US"/>
        </w:rPr>
      </w:pPr>
      <w:r w:rsidRPr="00E635FC">
        <w:rPr>
          <w:lang w:val="en-US"/>
        </w:rPr>
        <w:t>Such a provision merely sums up the main issues the agreement addresses,</w:t>
      </w:r>
      <w:r w:rsidR="00E76447">
        <w:rPr>
          <w:lang w:val="en-US"/>
        </w:rPr>
        <w:t xml:space="preserve"> such as the management of the P</w:t>
      </w:r>
      <w:r w:rsidRPr="00E635FC">
        <w:rPr>
          <w:lang w:val="en-US"/>
        </w:rPr>
        <w:t>roject and the rights and obligations o</w:t>
      </w:r>
      <w:r w:rsidR="00E76447">
        <w:rPr>
          <w:lang w:val="en-US"/>
        </w:rPr>
        <w:t>f the P</w:t>
      </w:r>
      <w:r w:rsidRPr="00E635FC">
        <w:rPr>
          <w:lang w:val="en-US"/>
        </w:rPr>
        <w:t>arties in relation to the Results. The provision in itself does not add anything to the</w:t>
      </w:r>
      <w:r w:rsidR="00E76447">
        <w:rPr>
          <w:lang w:val="en-US"/>
        </w:rPr>
        <w:t xml:space="preserve"> rights and obligations of the P</w:t>
      </w:r>
      <w:r w:rsidRPr="00E635FC">
        <w:rPr>
          <w:lang w:val="en-US"/>
        </w:rPr>
        <w:t>artie</w:t>
      </w:r>
      <w:r w:rsidR="00E76447">
        <w:rPr>
          <w:lang w:val="en-US"/>
        </w:rPr>
        <w:t>s, nor does it clarify why the P</w:t>
      </w:r>
      <w:r w:rsidRPr="00E635FC">
        <w:rPr>
          <w:lang w:val="en-US"/>
        </w:rPr>
        <w:t>arties have de</w:t>
      </w:r>
      <w:r w:rsidR="00E76447">
        <w:rPr>
          <w:lang w:val="en-US"/>
        </w:rPr>
        <w:t>cided to jointly undertake the P</w:t>
      </w:r>
      <w:r w:rsidRPr="00E635FC">
        <w:rPr>
          <w:lang w:val="en-US"/>
        </w:rPr>
        <w:t>roject</w:t>
      </w:r>
      <w:r w:rsidR="00E76447">
        <w:rPr>
          <w:lang w:val="en-US"/>
        </w:rPr>
        <w:t xml:space="preserve"> or what the objective of the P</w:t>
      </w:r>
      <w:r w:rsidR="00D74069">
        <w:rPr>
          <w:lang w:val="en-US"/>
        </w:rPr>
        <w:t xml:space="preserve">roject is. </w:t>
      </w:r>
    </w:p>
    <w:p w14:paraId="49BD66D0" w14:textId="77777777" w:rsidR="00E635FC" w:rsidRPr="00EE7465" w:rsidRDefault="00E635FC" w:rsidP="00066FDB">
      <w:pPr>
        <w:pStyle w:val="Geenafstand"/>
        <w:spacing w:line="276" w:lineRule="auto"/>
        <w:rPr>
          <w:i/>
          <w:color w:val="0070C0"/>
          <w:lang w:val="en-US"/>
        </w:rPr>
      </w:pPr>
      <w:r w:rsidRPr="00EE7465">
        <w:rPr>
          <w:i/>
          <w:color w:val="0070C0"/>
          <w:lang w:val="en-US"/>
        </w:rPr>
        <w:t>Example</w:t>
      </w:r>
      <w:r w:rsidR="00E76447">
        <w:rPr>
          <w:i/>
          <w:color w:val="0070C0"/>
          <w:lang w:val="en-US"/>
        </w:rPr>
        <w:t>:</w:t>
      </w:r>
    </w:p>
    <w:p w14:paraId="021E26D0" w14:textId="77777777" w:rsidR="00E635FC" w:rsidRDefault="00E635FC" w:rsidP="00066FDB">
      <w:pPr>
        <w:pStyle w:val="Geenafstand"/>
        <w:spacing w:line="276" w:lineRule="auto"/>
        <w:rPr>
          <w:i/>
          <w:color w:val="0070C0"/>
          <w:lang w:val="en-US"/>
        </w:rPr>
      </w:pPr>
      <w:r w:rsidRPr="00EE7465">
        <w:rPr>
          <w:i/>
          <w:color w:val="0070C0"/>
          <w:lang w:val="en-US"/>
        </w:rPr>
        <w:t xml:space="preserve">The purpose of this agreement is to specify the relationship among the Parties in relation to the Project in particular concerning the </w:t>
      </w:r>
      <w:proofErr w:type="spellStart"/>
      <w:r w:rsidRPr="00EE7465">
        <w:rPr>
          <w:i/>
          <w:color w:val="0070C0"/>
          <w:lang w:val="en-US"/>
        </w:rPr>
        <w:t>organisation</w:t>
      </w:r>
      <w:proofErr w:type="spellEnd"/>
      <w:r w:rsidRPr="00EE7465">
        <w:rPr>
          <w:i/>
          <w:color w:val="0070C0"/>
          <w:lang w:val="en-US"/>
        </w:rPr>
        <w:t xml:space="preserve"> of the research activities as outlined in the Project P</w:t>
      </w:r>
      <w:r w:rsidR="00E76447">
        <w:rPr>
          <w:i/>
          <w:color w:val="0070C0"/>
          <w:lang w:val="en-US"/>
        </w:rPr>
        <w:t>roposal</w:t>
      </w:r>
      <w:r w:rsidRPr="00EE7465">
        <w:rPr>
          <w:i/>
          <w:color w:val="0070C0"/>
          <w:lang w:val="en-US"/>
        </w:rPr>
        <w:t>, the management of the Project and the rights and obligations of the Parties in relation to the Results.</w:t>
      </w:r>
    </w:p>
    <w:p w14:paraId="59C3A698" w14:textId="77777777" w:rsidR="009568D6" w:rsidRDefault="009568D6" w:rsidP="00066FDB">
      <w:pPr>
        <w:pStyle w:val="Geenafstand"/>
        <w:spacing w:line="276" w:lineRule="auto"/>
        <w:rPr>
          <w:color w:val="0070C0"/>
          <w:lang w:val="en-US"/>
        </w:rPr>
      </w:pPr>
    </w:p>
    <w:p w14:paraId="41DAF56E" w14:textId="77777777" w:rsidR="009568D6" w:rsidRPr="009568D6" w:rsidRDefault="009568D6" w:rsidP="00066FDB">
      <w:pPr>
        <w:pStyle w:val="Kop2"/>
        <w:spacing w:line="276" w:lineRule="auto"/>
        <w:rPr>
          <w:lang w:val="en-US"/>
        </w:rPr>
      </w:pPr>
      <w:bookmarkStart w:id="6" w:name="_Toc460854283"/>
      <w:r w:rsidRPr="009568D6">
        <w:rPr>
          <w:lang w:val="en-US"/>
        </w:rPr>
        <w:t>Entry into force</w:t>
      </w:r>
      <w:r w:rsidR="001B621B">
        <w:rPr>
          <w:lang w:val="en-US"/>
        </w:rPr>
        <w:t>, precedence</w:t>
      </w:r>
      <w:r w:rsidRPr="009568D6">
        <w:rPr>
          <w:lang w:val="en-US"/>
        </w:rPr>
        <w:t xml:space="preserve"> and duration</w:t>
      </w:r>
      <w:bookmarkEnd w:id="6"/>
    </w:p>
    <w:p w14:paraId="08065023" w14:textId="77777777" w:rsidR="001B621B" w:rsidRDefault="001B621B" w:rsidP="00066FDB">
      <w:pPr>
        <w:pStyle w:val="Geenafstand"/>
        <w:spacing w:line="276" w:lineRule="auto"/>
        <w:rPr>
          <w:lang w:val="en-US"/>
        </w:rPr>
      </w:pPr>
    </w:p>
    <w:p w14:paraId="753CF3A7" w14:textId="77777777" w:rsidR="001B621B" w:rsidRDefault="009568D6" w:rsidP="00066FDB">
      <w:pPr>
        <w:pStyle w:val="Geenafstand"/>
        <w:spacing w:line="276" w:lineRule="auto"/>
        <w:rPr>
          <w:lang w:val="en-US"/>
        </w:rPr>
      </w:pPr>
      <w:r w:rsidRPr="009568D6">
        <w:rPr>
          <w:lang w:val="en-US"/>
        </w:rPr>
        <w:t>It is e</w:t>
      </w:r>
      <w:r w:rsidR="00DD7FF2">
        <w:rPr>
          <w:lang w:val="en-US"/>
        </w:rPr>
        <w:t>ssential to determine when the Consortium A</w:t>
      </w:r>
      <w:r w:rsidRPr="009568D6">
        <w:rPr>
          <w:lang w:val="en-US"/>
        </w:rPr>
        <w:t>greement takes effect</w:t>
      </w:r>
      <w:r w:rsidR="003D747F">
        <w:rPr>
          <w:lang w:val="en-US"/>
        </w:rPr>
        <w:t xml:space="preserve"> ( “Effective Date”)</w:t>
      </w:r>
      <w:r w:rsidRPr="009568D6">
        <w:rPr>
          <w:lang w:val="en-US"/>
        </w:rPr>
        <w:t>. For instance, any confidential inf</w:t>
      </w:r>
      <w:r w:rsidR="00DD7FF2">
        <w:rPr>
          <w:lang w:val="en-US"/>
        </w:rPr>
        <w:t>ormation shared with the other Parties bef</w:t>
      </w:r>
      <w:r w:rsidR="003D747F">
        <w:rPr>
          <w:lang w:val="en-US"/>
        </w:rPr>
        <w:t>ore the Effective D</w:t>
      </w:r>
      <w:r w:rsidRPr="009568D6">
        <w:rPr>
          <w:lang w:val="en-US"/>
        </w:rPr>
        <w:t xml:space="preserve">ate (e.g. during the consortium agreement negotiations) is not protected under the confidentiality clauses. </w:t>
      </w:r>
    </w:p>
    <w:p w14:paraId="3E5C3C90" w14:textId="77777777" w:rsidR="001B621B" w:rsidRDefault="001B621B" w:rsidP="00066FDB">
      <w:pPr>
        <w:pStyle w:val="Geenafstand"/>
        <w:spacing w:line="276" w:lineRule="auto"/>
        <w:rPr>
          <w:lang w:val="en-US"/>
        </w:rPr>
      </w:pPr>
      <w:r>
        <w:rPr>
          <w:lang w:val="en-US"/>
        </w:rPr>
        <w:t>The Consortium Agreement prevails over all previous and later agreements that relate to the Project.</w:t>
      </w:r>
    </w:p>
    <w:p w14:paraId="738C338E" w14:textId="77777777" w:rsidR="009568D6" w:rsidRPr="009568D6" w:rsidRDefault="009568D6" w:rsidP="00066FDB">
      <w:pPr>
        <w:pStyle w:val="Geenafstand"/>
        <w:spacing w:line="276" w:lineRule="auto"/>
        <w:rPr>
          <w:lang w:val="en-US"/>
        </w:rPr>
      </w:pPr>
      <w:r w:rsidRPr="009568D6">
        <w:rPr>
          <w:lang w:val="en-US"/>
        </w:rPr>
        <w:t xml:space="preserve">Likewise it is important to state when </w:t>
      </w:r>
      <w:r w:rsidR="00DD7FF2">
        <w:rPr>
          <w:lang w:val="en-US"/>
        </w:rPr>
        <w:t>the Consortium A</w:t>
      </w:r>
      <w:r w:rsidRPr="009568D6">
        <w:rPr>
          <w:lang w:val="en-US"/>
        </w:rPr>
        <w:t>greement will terminate</w:t>
      </w:r>
      <w:r w:rsidR="00C63378">
        <w:rPr>
          <w:lang w:val="en-US"/>
        </w:rPr>
        <w:t>.</w:t>
      </w:r>
      <w:r w:rsidRPr="009568D6">
        <w:rPr>
          <w:lang w:val="en-US"/>
        </w:rPr>
        <w:t xml:space="preserve"> </w:t>
      </w:r>
    </w:p>
    <w:p w14:paraId="64A2C738" w14:textId="77777777" w:rsidR="009568D6" w:rsidRPr="009568D6" w:rsidRDefault="009568D6" w:rsidP="00066FDB">
      <w:pPr>
        <w:pStyle w:val="Geenafstand"/>
        <w:spacing w:line="276" w:lineRule="auto"/>
        <w:rPr>
          <w:i/>
          <w:color w:val="0070C0"/>
          <w:lang w:val="en-US"/>
        </w:rPr>
      </w:pPr>
      <w:r w:rsidRPr="009568D6">
        <w:rPr>
          <w:i/>
          <w:color w:val="0070C0"/>
          <w:lang w:val="en-US"/>
        </w:rPr>
        <w:t>Example</w:t>
      </w:r>
      <w:r w:rsidR="00C63378">
        <w:rPr>
          <w:i/>
          <w:color w:val="0070C0"/>
          <w:lang w:val="en-US"/>
        </w:rPr>
        <w:t xml:space="preserve"> 1</w:t>
      </w:r>
      <w:r w:rsidR="00A03E43">
        <w:rPr>
          <w:i/>
          <w:color w:val="0070C0"/>
          <w:lang w:val="en-US"/>
        </w:rPr>
        <w:t>:</w:t>
      </w:r>
    </w:p>
    <w:p w14:paraId="53C19A44" w14:textId="77777777" w:rsidR="003D747F" w:rsidRDefault="009568D6" w:rsidP="00671A86">
      <w:pPr>
        <w:pStyle w:val="Geenafstand"/>
        <w:spacing w:line="276" w:lineRule="auto"/>
        <w:rPr>
          <w:i/>
          <w:color w:val="0070C0"/>
          <w:lang w:val="en-US"/>
        </w:rPr>
      </w:pPr>
      <w:r w:rsidRPr="009568D6">
        <w:rPr>
          <w:i/>
          <w:color w:val="0070C0"/>
          <w:lang w:val="en-US"/>
        </w:rPr>
        <w:t xml:space="preserve">This agreement will go into effect on the Effective Date and will continue in effect until </w:t>
      </w:r>
      <w:r w:rsidR="00C63378">
        <w:rPr>
          <w:i/>
          <w:color w:val="0070C0"/>
          <w:lang w:val="en-US"/>
        </w:rPr>
        <w:t>[DD/MM/YYYY]</w:t>
      </w:r>
      <w:r w:rsidR="0021596B">
        <w:rPr>
          <w:i/>
          <w:color w:val="0070C0"/>
          <w:lang w:val="en-US"/>
        </w:rPr>
        <w:t>.</w:t>
      </w:r>
    </w:p>
    <w:p w14:paraId="45480442" w14:textId="77777777" w:rsidR="00C63378" w:rsidRDefault="00C63378" w:rsidP="00671A86">
      <w:pPr>
        <w:pStyle w:val="Geenafstand"/>
        <w:spacing w:line="276" w:lineRule="auto"/>
        <w:rPr>
          <w:i/>
          <w:color w:val="0070C0"/>
          <w:lang w:val="en-US"/>
        </w:rPr>
      </w:pPr>
    </w:p>
    <w:p w14:paraId="76D844D8" w14:textId="77777777" w:rsidR="00C63378" w:rsidRPr="00C63378" w:rsidRDefault="0021596B" w:rsidP="00C63378">
      <w:pPr>
        <w:spacing w:after="0" w:line="276" w:lineRule="auto"/>
        <w:rPr>
          <w:rFonts w:eastAsia="Times New Roman" w:cs="Times New Roman"/>
          <w:i/>
          <w:color w:val="0070C0"/>
          <w:lang w:val="en-US"/>
        </w:rPr>
      </w:pPr>
      <w:r>
        <w:rPr>
          <w:rFonts w:eastAsia="Times New Roman" w:cs="Times New Roman"/>
          <w:i/>
          <w:color w:val="0070C0"/>
          <w:lang w:val="en-US"/>
        </w:rPr>
        <w:t>Example 2:</w:t>
      </w:r>
    </w:p>
    <w:p w14:paraId="61D60FBF" w14:textId="77777777" w:rsidR="00C63378" w:rsidRPr="009568D6" w:rsidRDefault="00C63378" w:rsidP="00C63378">
      <w:pPr>
        <w:pStyle w:val="Geenafstand"/>
        <w:spacing w:line="276" w:lineRule="auto"/>
        <w:rPr>
          <w:lang w:val="en-US"/>
        </w:rPr>
      </w:pPr>
      <w:r w:rsidRPr="00C63378">
        <w:rPr>
          <w:rFonts w:eastAsia="Times New Roman" w:cs="Times New Roman"/>
          <w:i/>
          <w:color w:val="0070C0"/>
          <w:lang w:val="en-US"/>
        </w:rPr>
        <w:t xml:space="preserve">This agreement will go into effect on the Effective </w:t>
      </w:r>
      <w:r w:rsidR="0021596B">
        <w:rPr>
          <w:rFonts w:eastAsia="Times New Roman" w:cs="Times New Roman"/>
          <w:i/>
          <w:color w:val="0070C0"/>
          <w:lang w:val="en-US"/>
        </w:rPr>
        <w:t>D</w:t>
      </w:r>
      <w:r w:rsidRPr="00C63378">
        <w:rPr>
          <w:rFonts w:eastAsia="Times New Roman" w:cs="Times New Roman"/>
          <w:i/>
          <w:color w:val="0070C0"/>
          <w:lang w:val="en-US"/>
        </w:rPr>
        <w:t xml:space="preserve">ate and will continue in effect until the termination or completion of the Project, that is until </w:t>
      </w:r>
      <w:r w:rsidRPr="0021596B">
        <w:rPr>
          <w:i/>
          <w:color w:val="2E74B5" w:themeColor="accent1" w:themeShade="BF"/>
          <w:lang w:val="en-US"/>
        </w:rPr>
        <w:t xml:space="preserve">the Final Report is approved by KWF </w:t>
      </w:r>
      <w:r w:rsidR="0021596B">
        <w:rPr>
          <w:i/>
          <w:color w:val="2E74B5" w:themeColor="accent1" w:themeShade="BF"/>
          <w:lang w:val="en-US"/>
        </w:rPr>
        <w:t xml:space="preserve">Kankerbestrijding </w:t>
      </w:r>
      <w:r w:rsidRPr="0021596B">
        <w:rPr>
          <w:i/>
          <w:color w:val="2E74B5" w:themeColor="accent1" w:themeShade="BF"/>
          <w:lang w:val="en-US"/>
        </w:rPr>
        <w:t>and confirmed i</w:t>
      </w:r>
      <w:r w:rsidR="008F5E06">
        <w:rPr>
          <w:i/>
          <w:color w:val="2E74B5" w:themeColor="accent1" w:themeShade="BF"/>
          <w:lang w:val="en-US"/>
        </w:rPr>
        <w:t>n writing to the Project Leader and Lead Institute</w:t>
      </w:r>
      <w:r w:rsidRPr="0021596B">
        <w:rPr>
          <w:i/>
          <w:color w:val="2E74B5" w:themeColor="accent1" w:themeShade="BF"/>
          <w:lang w:val="en-US"/>
        </w:rPr>
        <w:t>.</w:t>
      </w:r>
    </w:p>
    <w:p w14:paraId="6C270733" w14:textId="77777777" w:rsidR="009568D6" w:rsidRDefault="00C63378" w:rsidP="004B2627">
      <w:pPr>
        <w:pStyle w:val="Geenafstand"/>
        <w:spacing w:line="276" w:lineRule="auto"/>
        <w:rPr>
          <w:lang w:val="en-US"/>
        </w:rPr>
      </w:pPr>
      <w:r w:rsidRPr="00C63378">
        <w:rPr>
          <w:lang w:val="en-US"/>
        </w:rPr>
        <w:t xml:space="preserve"> </w:t>
      </w:r>
    </w:p>
    <w:p w14:paraId="304C1030" w14:textId="77777777" w:rsidR="00C63378" w:rsidRPr="009568D6" w:rsidRDefault="00C63378" w:rsidP="00066FDB">
      <w:pPr>
        <w:pStyle w:val="Geenafstand"/>
        <w:spacing w:line="276" w:lineRule="auto"/>
        <w:rPr>
          <w:lang w:val="en-US"/>
        </w:rPr>
      </w:pPr>
    </w:p>
    <w:p w14:paraId="7115C133" w14:textId="77777777" w:rsidR="009568D6" w:rsidRPr="009568D6" w:rsidRDefault="00235D1A" w:rsidP="00066FDB">
      <w:pPr>
        <w:pStyle w:val="Kop2"/>
        <w:spacing w:line="276" w:lineRule="auto"/>
        <w:rPr>
          <w:lang w:val="en-US"/>
        </w:rPr>
      </w:pPr>
      <w:bookmarkStart w:id="7" w:name="_Toc460854284"/>
      <w:r>
        <w:rPr>
          <w:lang w:val="en-US"/>
        </w:rPr>
        <w:t>Responsibilities of the P</w:t>
      </w:r>
      <w:r w:rsidR="009568D6" w:rsidRPr="009568D6">
        <w:rPr>
          <w:lang w:val="en-US"/>
        </w:rPr>
        <w:t>arties</w:t>
      </w:r>
      <w:bookmarkEnd w:id="7"/>
    </w:p>
    <w:p w14:paraId="6AA1B178" w14:textId="056C857C" w:rsidR="00235D1A" w:rsidRPr="00D74069" w:rsidRDefault="009568D6" w:rsidP="00066FDB">
      <w:pPr>
        <w:pStyle w:val="Geenafstand"/>
        <w:spacing w:line="276" w:lineRule="auto"/>
        <w:rPr>
          <w:lang w:val="en-US"/>
        </w:rPr>
      </w:pPr>
      <w:r w:rsidRPr="009568D6">
        <w:rPr>
          <w:lang w:val="en-US"/>
        </w:rPr>
        <w:t xml:space="preserve">In order to ensure the cooperation of </w:t>
      </w:r>
      <w:r w:rsidRPr="00D11063">
        <w:rPr>
          <w:lang w:val="en-US"/>
        </w:rPr>
        <w:t xml:space="preserve">all </w:t>
      </w:r>
      <w:r w:rsidR="00235D1A" w:rsidRPr="00D11063">
        <w:rPr>
          <w:lang w:val="en-US"/>
        </w:rPr>
        <w:t xml:space="preserve">Participating </w:t>
      </w:r>
      <w:proofErr w:type="spellStart"/>
      <w:r w:rsidR="00235D1A" w:rsidRPr="00D11063">
        <w:rPr>
          <w:lang w:val="en-US"/>
        </w:rPr>
        <w:t>Organisations</w:t>
      </w:r>
      <w:proofErr w:type="spellEnd"/>
      <w:r w:rsidRPr="00D11063">
        <w:rPr>
          <w:lang w:val="en-US"/>
        </w:rPr>
        <w:t xml:space="preserve"> in fulfilling</w:t>
      </w:r>
      <w:r w:rsidRPr="009568D6">
        <w:rPr>
          <w:lang w:val="en-US"/>
        </w:rPr>
        <w:t xml:space="preserve"> the obligations towards </w:t>
      </w:r>
      <w:r w:rsidR="000A12E5">
        <w:rPr>
          <w:lang w:val="en-US"/>
        </w:rPr>
        <w:t>KWF</w:t>
      </w:r>
      <w:r w:rsidR="000A12E5" w:rsidRPr="009568D6">
        <w:rPr>
          <w:lang w:val="en-US"/>
        </w:rPr>
        <w:t xml:space="preserve"> </w:t>
      </w:r>
      <w:r w:rsidR="004B2627">
        <w:rPr>
          <w:lang w:val="en-US"/>
        </w:rPr>
        <w:t xml:space="preserve">Kankerbestrijding </w:t>
      </w:r>
      <w:r w:rsidRPr="009568D6">
        <w:rPr>
          <w:lang w:val="en-US"/>
        </w:rPr>
        <w:t xml:space="preserve">resulting from the </w:t>
      </w:r>
      <w:r w:rsidR="004C551F">
        <w:rPr>
          <w:lang w:val="en-US"/>
        </w:rPr>
        <w:t>Terms and Conditions</w:t>
      </w:r>
      <w:r w:rsidRPr="009568D6">
        <w:rPr>
          <w:lang w:val="en-US"/>
        </w:rPr>
        <w:t xml:space="preserve"> </w:t>
      </w:r>
      <w:r w:rsidR="00C63378">
        <w:rPr>
          <w:lang w:val="en-US"/>
        </w:rPr>
        <w:t>including</w:t>
      </w:r>
      <w:r w:rsidRPr="009568D6">
        <w:rPr>
          <w:lang w:val="en-US"/>
        </w:rPr>
        <w:t xml:space="preserve"> the </w:t>
      </w:r>
      <w:r w:rsidR="004C551F">
        <w:rPr>
          <w:lang w:val="en-US"/>
        </w:rPr>
        <w:t>Grant Decision</w:t>
      </w:r>
      <w:r w:rsidR="00376A8C" w:rsidRPr="009568D6">
        <w:rPr>
          <w:lang w:val="en-US"/>
        </w:rPr>
        <w:t xml:space="preserve"> </w:t>
      </w:r>
      <w:r w:rsidRPr="009568D6">
        <w:rPr>
          <w:lang w:val="en-US"/>
        </w:rPr>
        <w:t xml:space="preserve">to </w:t>
      </w:r>
      <w:r w:rsidR="00235D1A">
        <w:rPr>
          <w:lang w:val="en-US"/>
        </w:rPr>
        <w:t xml:space="preserve">grant Funding </w:t>
      </w:r>
      <w:r w:rsidRPr="009568D6">
        <w:rPr>
          <w:lang w:val="en-US"/>
        </w:rPr>
        <w:t xml:space="preserve">for the Project, the </w:t>
      </w:r>
      <w:r w:rsidR="00235D1A">
        <w:rPr>
          <w:lang w:val="en-US"/>
        </w:rPr>
        <w:t>P</w:t>
      </w:r>
      <w:r w:rsidRPr="009568D6">
        <w:rPr>
          <w:lang w:val="en-US"/>
        </w:rPr>
        <w:t xml:space="preserve">arties may opt to attach both documents to the </w:t>
      </w:r>
      <w:r w:rsidR="00235D1A">
        <w:rPr>
          <w:lang w:val="en-US"/>
        </w:rPr>
        <w:t>C</w:t>
      </w:r>
      <w:r w:rsidRPr="009568D6">
        <w:rPr>
          <w:lang w:val="en-US"/>
        </w:rPr>
        <w:t xml:space="preserve">onsortium </w:t>
      </w:r>
      <w:r w:rsidR="00235D1A">
        <w:rPr>
          <w:lang w:val="en-US"/>
        </w:rPr>
        <w:t>A</w:t>
      </w:r>
      <w:r w:rsidRPr="009568D6">
        <w:rPr>
          <w:lang w:val="en-US"/>
        </w:rPr>
        <w:t>greement and refer to the obligations resulting from these documents in t</w:t>
      </w:r>
      <w:r w:rsidR="00D74069">
        <w:rPr>
          <w:lang w:val="en-US"/>
        </w:rPr>
        <w:t xml:space="preserve">he main body of the agreement. </w:t>
      </w:r>
    </w:p>
    <w:p w14:paraId="582230D1" w14:textId="77777777" w:rsidR="009568D6" w:rsidRPr="009568D6" w:rsidRDefault="009568D6" w:rsidP="00066FDB">
      <w:pPr>
        <w:pStyle w:val="Geenafstand"/>
        <w:spacing w:line="276" w:lineRule="auto"/>
        <w:rPr>
          <w:i/>
          <w:color w:val="0070C0"/>
          <w:lang w:val="en-US"/>
        </w:rPr>
      </w:pPr>
      <w:r w:rsidRPr="009568D6">
        <w:rPr>
          <w:i/>
          <w:color w:val="0070C0"/>
          <w:lang w:val="en-US"/>
        </w:rPr>
        <w:t xml:space="preserve">Example: </w:t>
      </w:r>
    </w:p>
    <w:p w14:paraId="32B7B52B" w14:textId="4F5D8EDE" w:rsidR="009568D6" w:rsidRPr="009568D6" w:rsidRDefault="009568D6" w:rsidP="00066FDB">
      <w:pPr>
        <w:pStyle w:val="Geenafstand"/>
        <w:spacing w:line="276" w:lineRule="auto"/>
        <w:rPr>
          <w:i/>
          <w:color w:val="0070C0"/>
          <w:lang w:val="en-US"/>
        </w:rPr>
      </w:pPr>
      <w:r w:rsidRPr="009568D6">
        <w:rPr>
          <w:i/>
          <w:color w:val="0070C0"/>
          <w:lang w:val="en-US"/>
        </w:rPr>
        <w:t xml:space="preserve">The Parties will execute the Project in accordance with this agreement and </w:t>
      </w:r>
      <w:r w:rsidR="00235D1A">
        <w:rPr>
          <w:i/>
          <w:color w:val="0070C0"/>
          <w:lang w:val="en-US"/>
        </w:rPr>
        <w:t xml:space="preserve">the </w:t>
      </w:r>
      <w:r w:rsidR="004C551F">
        <w:rPr>
          <w:i/>
          <w:color w:val="0070C0"/>
          <w:lang w:val="en-US"/>
        </w:rPr>
        <w:t>Terms and Conditions</w:t>
      </w:r>
      <w:r w:rsidR="00235D1A">
        <w:rPr>
          <w:i/>
          <w:color w:val="0070C0"/>
          <w:lang w:val="en-US"/>
        </w:rPr>
        <w:t xml:space="preserve"> </w:t>
      </w:r>
      <w:r w:rsidR="00C63378">
        <w:rPr>
          <w:i/>
          <w:color w:val="0070C0"/>
          <w:lang w:val="en-US"/>
        </w:rPr>
        <w:t xml:space="preserve">including </w:t>
      </w:r>
      <w:r w:rsidR="00235D1A">
        <w:rPr>
          <w:i/>
          <w:color w:val="0070C0"/>
          <w:lang w:val="en-US"/>
        </w:rPr>
        <w:t xml:space="preserve">the </w:t>
      </w:r>
      <w:r w:rsidR="004C551F">
        <w:rPr>
          <w:i/>
          <w:color w:val="0070C0"/>
          <w:lang w:val="en-US"/>
        </w:rPr>
        <w:t>Grant Decision</w:t>
      </w:r>
      <w:r w:rsidR="000A12E5">
        <w:rPr>
          <w:i/>
          <w:color w:val="0070C0"/>
          <w:lang w:val="en-US"/>
        </w:rPr>
        <w:t xml:space="preserve">, </w:t>
      </w:r>
      <w:r w:rsidR="00235D1A">
        <w:rPr>
          <w:i/>
          <w:color w:val="0070C0"/>
          <w:lang w:val="en-US"/>
        </w:rPr>
        <w:t>both</w:t>
      </w:r>
      <w:r w:rsidR="000A12E5" w:rsidRPr="000A12E5">
        <w:rPr>
          <w:i/>
          <w:color w:val="0070C0"/>
          <w:lang w:val="en-US"/>
        </w:rPr>
        <w:t xml:space="preserve"> </w:t>
      </w:r>
      <w:r w:rsidR="000A12E5" w:rsidRPr="00EE7465">
        <w:rPr>
          <w:i/>
          <w:color w:val="0070C0"/>
          <w:lang w:val="en-US"/>
        </w:rPr>
        <w:t xml:space="preserve">attached to this agreement in </w:t>
      </w:r>
      <w:r w:rsidR="00441376">
        <w:rPr>
          <w:i/>
          <w:color w:val="0070C0"/>
          <w:lang w:val="en-US"/>
        </w:rPr>
        <w:t>Appendices</w:t>
      </w:r>
      <w:r w:rsidR="000A12E5" w:rsidRPr="00EE7465">
        <w:rPr>
          <w:i/>
          <w:color w:val="0070C0"/>
          <w:lang w:val="en-US"/>
        </w:rPr>
        <w:t xml:space="preserve"> [ • ],</w:t>
      </w:r>
      <w:r w:rsidRPr="009568D6">
        <w:rPr>
          <w:i/>
          <w:color w:val="0070C0"/>
          <w:lang w:val="en-US"/>
        </w:rPr>
        <w:t>.</w:t>
      </w:r>
    </w:p>
    <w:p w14:paraId="4CADF408" w14:textId="77777777" w:rsidR="009568D6" w:rsidRPr="009568D6" w:rsidRDefault="009568D6" w:rsidP="00066FDB">
      <w:pPr>
        <w:pStyle w:val="Geenafstand"/>
        <w:spacing w:line="276" w:lineRule="auto"/>
        <w:rPr>
          <w:lang w:val="en-US"/>
        </w:rPr>
      </w:pPr>
    </w:p>
    <w:p w14:paraId="4877C6B3" w14:textId="77777777" w:rsidR="009568D6" w:rsidRPr="009568D6" w:rsidRDefault="009568D6" w:rsidP="00066FDB">
      <w:pPr>
        <w:pStyle w:val="Geenafstand"/>
        <w:spacing w:line="276" w:lineRule="auto"/>
        <w:rPr>
          <w:lang w:val="en-US"/>
        </w:rPr>
      </w:pPr>
    </w:p>
    <w:p w14:paraId="360E9B2B" w14:textId="533EB3BD" w:rsidR="008D284C" w:rsidRDefault="009568D6" w:rsidP="00066FDB">
      <w:pPr>
        <w:pStyle w:val="Geenafstand"/>
        <w:spacing w:line="276" w:lineRule="auto"/>
        <w:rPr>
          <w:lang w:val="en-US"/>
        </w:rPr>
      </w:pPr>
      <w:r w:rsidRPr="009568D6">
        <w:rPr>
          <w:lang w:val="en-US"/>
        </w:rPr>
        <w:t xml:space="preserve">The </w:t>
      </w:r>
      <w:r w:rsidR="00A41BF4">
        <w:rPr>
          <w:lang w:val="en-US"/>
        </w:rPr>
        <w:t>obligation to notify the other P</w:t>
      </w:r>
      <w:r w:rsidRPr="009568D6">
        <w:rPr>
          <w:lang w:val="en-US"/>
        </w:rPr>
        <w:t>arties of any information that is likely to affect the (prope</w:t>
      </w:r>
      <w:r w:rsidR="00BA22A1">
        <w:rPr>
          <w:lang w:val="en-US"/>
        </w:rPr>
        <w:t>r and timely) execution of the P</w:t>
      </w:r>
      <w:r w:rsidRPr="009568D6">
        <w:rPr>
          <w:lang w:val="en-US"/>
        </w:rPr>
        <w:t>roject is not only of importan</w:t>
      </w:r>
      <w:r w:rsidR="00BA22A1">
        <w:rPr>
          <w:lang w:val="en-US"/>
        </w:rPr>
        <w:t xml:space="preserve">ce in the relation between the Parties but also in the </w:t>
      </w:r>
      <w:r w:rsidRPr="009568D6">
        <w:rPr>
          <w:lang w:val="en-US"/>
        </w:rPr>
        <w:t xml:space="preserve">relation between the </w:t>
      </w:r>
      <w:r w:rsidR="00BA22A1">
        <w:rPr>
          <w:lang w:val="en-US"/>
        </w:rPr>
        <w:t>Lead Institute</w:t>
      </w:r>
      <w:r w:rsidRPr="009568D6">
        <w:rPr>
          <w:lang w:val="en-US"/>
        </w:rPr>
        <w:t xml:space="preserve"> and </w:t>
      </w:r>
      <w:r w:rsidR="000A12E5">
        <w:rPr>
          <w:lang w:val="en-US"/>
        </w:rPr>
        <w:t>KWF</w:t>
      </w:r>
      <w:r w:rsidR="004B2627">
        <w:rPr>
          <w:lang w:val="en-US"/>
        </w:rPr>
        <w:t xml:space="preserve"> Kankerbestrijding</w:t>
      </w:r>
      <w:r w:rsidRPr="009568D6">
        <w:rPr>
          <w:lang w:val="en-US"/>
        </w:rPr>
        <w:t>. Parties can insert the obligation to provide the</w:t>
      </w:r>
      <w:r w:rsidR="00BA22A1">
        <w:rPr>
          <w:lang w:val="en-US"/>
        </w:rPr>
        <w:t xml:space="preserve"> information necessary for the P</w:t>
      </w:r>
      <w:r w:rsidRPr="009568D6">
        <w:rPr>
          <w:lang w:val="en-US"/>
        </w:rPr>
        <w:t>r</w:t>
      </w:r>
      <w:r w:rsidR="00BA22A1">
        <w:rPr>
          <w:lang w:val="en-US"/>
        </w:rPr>
        <w:t>oject L</w:t>
      </w:r>
      <w:r w:rsidRPr="009568D6">
        <w:rPr>
          <w:lang w:val="en-US"/>
        </w:rPr>
        <w:t xml:space="preserve">eader to carry out its tasks and fulfill its obligations towards </w:t>
      </w:r>
      <w:r w:rsidR="000A12E5">
        <w:rPr>
          <w:lang w:val="en-US"/>
        </w:rPr>
        <w:t>KWF</w:t>
      </w:r>
      <w:r w:rsidR="008D284C">
        <w:rPr>
          <w:lang w:val="en-US"/>
        </w:rPr>
        <w:t xml:space="preserve"> </w:t>
      </w:r>
      <w:r w:rsidR="004B2627">
        <w:rPr>
          <w:lang w:val="en-US"/>
        </w:rPr>
        <w:t xml:space="preserve">Kankerbestrijding </w:t>
      </w:r>
      <w:r w:rsidR="008D284C">
        <w:rPr>
          <w:lang w:val="en-US"/>
        </w:rPr>
        <w:t xml:space="preserve">resulting from the </w:t>
      </w:r>
      <w:r w:rsidR="004C551F">
        <w:rPr>
          <w:lang w:val="en-US"/>
        </w:rPr>
        <w:t>Terms and Conditions</w:t>
      </w:r>
      <w:r w:rsidR="008D284C">
        <w:rPr>
          <w:lang w:val="en-US"/>
        </w:rPr>
        <w:t>.</w:t>
      </w:r>
    </w:p>
    <w:p w14:paraId="696387CD" w14:textId="77777777" w:rsidR="009568D6" w:rsidRDefault="009568D6" w:rsidP="00066FDB">
      <w:pPr>
        <w:pStyle w:val="Geenafstand"/>
        <w:spacing w:line="276" w:lineRule="auto"/>
        <w:rPr>
          <w:i/>
          <w:color w:val="0070C0"/>
          <w:lang w:val="en-US"/>
        </w:rPr>
      </w:pPr>
      <w:r>
        <w:rPr>
          <w:i/>
          <w:color w:val="0070C0"/>
          <w:lang w:val="en-US"/>
        </w:rPr>
        <w:t>Example</w:t>
      </w:r>
      <w:r w:rsidR="002323B8">
        <w:rPr>
          <w:i/>
          <w:color w:val="0070C0"/>
          <w:lang w:val="en-US"/>
        </w:rPr>
        <w:t>:</w:t>
      </w:r>
    </w:p>
    <w:p w14:paraId="2A5DB2BE" w14:textId="77777777" w:rsidR="009568D6" w:rsidRDefault="009568D6" w:rsidP="00066FDB">
      <w:pPr>
        <w:pStyle w:val="Geenafstand"/>
        <w:numPr>
          <w:ilvl w:val="0"/>
          <w:numId w:val="10"/>
        </w:numPr>
        <w:spacing w:line="276" w:lineRule="auto"/>
        <w:rPr>
          <w:i/>
          <w:color w:val="0070C0"/>
          <w:lang w:val="en-US"/>
        </w:rPr>
      </w:pPr>
      <w:r w:rsidRPr="009568D6">
        <w:rPr>
          <w:i/>
          <w:color w:val="0070C0"/>
          <w:lang w:val="en-US"/>
        </w:rPr>
        <w:t>Each Party undertakes to notify the other Party promptly of any significant information, fact, problem or delay likely to affect the Project.</w:t>
      </w:r>
    </w:p>
    <w:p w14:paraId="679EF2BF" w14:textId="77777777" w:rsidR="009568D6" w:rsidRPr="009568D6" w:rsidRDefault="009568D6" w:rsidP="00066FDB">
      <w:pPr>
        <w:pStyle w:val="Geenafstand"/>
        <w:numPr>
          <w:ilvl w:val="0"/>
          <w:numId w:val="10"/>
        </w:numPr>
        <w:spacing w:line="276" w:lineRule="auto"/>
        <w:rPr>
          <w:i/>
          <w:color w:val="0070C0"/>
          <w:lang w:val="en-US"/>
        </w:rPr>
      </w:pPr>
      <w:r w:rsidRPr="009568D6">
        <w:rPr>
          <w:i/>
          <w:color w:val="0070C0"/>
          <w:lang w:val="en-US"/>
        </w:rPr>
        <w:t xml:space="preserve">Each Party will, at the Project Leader’s first request, promptly make available all information needed by the Project Leader to fulfil its obligations towards </w:t>
      </w:r>
      <w:r w:rsidR="002F20B2">
        <w:rPr>
          <w:i/>
          <w:color w:val="0070C0"/>
          <w:lang w:val="en-US"/>
        </w:rPr>
        <w:t>KWF</w:t>
      </w:r>
      <w:r w:rsidR="004B2627">
        <w:rPr>
          <w:i/>
          <w:color w:val="0070C0"/>
          <w:lang w:val="en-US"/>
        </w:rPr>
        <w:t xml:space="preserve"> Kankerbestrijding</w:t>
      </w:r>
      <w:r w:rsidRPr="009568D6">
        <w:rPr>
          <w:i/>
          <w:color w:val="0070C0"/>
          <w:lang w:val="en-US"/>
        </w:rPr>
        <w:t>.</w:t>
      </w:r>
    </w:p>
    <w:p w14:paraId="57D36D6A" w14:textId="77777777" w:rsidR="009568D6" w:rsidRPr="009568D6" w:rsidRDefault="009568D6" w:rsidP="00066FDB">
      <w:pPr>
        <w:pStyle w:val="Geenafstand"/>
        <w:spacing w:line="276" w:lineRule="auto"/>
        <w:rPr>
          <w:i/>
          <w:color w:val="0070C0"/>
          <w:lang w:val="en-US"/>
        </w:rPr>
      </w:pPr>
    </w:p>
    <w:p w14:paraId="65196827" w14:textId="71744803" w:rsidR="009568D6" w:rsidRPr="009568D6" w:rsidRDefault="00E7341F" w:rsidP="00066FDB">
      <w:pPr>
        <w:pStyle w:val="Geenafstand"/>
        <w:spacing w:line="276" w:lineRule="auto"/>
        <w:rPr>
          <w:lang w:val="en-US"/>
        </w:rPr>
      </w:pPr>
      <w:r>
        <w:rPr>
          <w:lang w:val="en-US"/>
        </w:rPr>
        <w:t>The P</w:t>
      </w:r>
      <w:r w:rsidR="009568D6" w:rsidRPr="009568D6">
        <w:rPr>
          <w:lang w:val="en-US"/>
        </w:rPr>
        <w:t>arties can also decide to insert a more g</w:t>
      </w:r>
      <w:r>
        <w:rPr>
          <w:lang w:val="en-US"/>
        </w:rPr>
        <w:t>eneral obligation of the P</w:t>
      </w:r>
      <w:r w:rsidR="009568D6" w:rsidRPr="009568D6">
        <w:rPr>
          <w:lang w:val="en-US"/>
        </w:rPr>
        <w:t>ar</w:t>
      </w:r>
      <w:r w:rsidR="008D284C">
        <w:rPr>
          <w:lang w:val="en-US"/>
        </w:rPr>
        <w:t xml:space="preserve">ties to use reasonable efforts </w:t>
      </w:r>
      <w:r w:rsidR="009568D6" w:rsidRPr="009568D6">
        <w:rPr>
          <w:lang w:val="en-US"/>
        </w:rPr>
        <w:t>to</w:t>
      </w:r>
      <w:r>
        <w:rPr>
          <w:lang w:val="en-US"/>
        </w:rPr>
        <w:t xml:space="preserve"> cooperate with and assist the P</w:t>
      </w:r>
      <w:r w:rsidR="009568D6" w:rsidRPr="009568D6">
        <w:rPr>
          <w:lang w:val="en-US"/>
        </w:rPr>
        <w:t>roje</w:t>
      </w:r>
      <w:r>
        <w:rPr>
          <w:lang w:val="en-US"/>
        </w:rPr>
        <w:t>ct L</w:t>
      </w:r>
      <w:r w:rsidR="009568D6" w:rsidRPr="009568D6">
        <w:rPr>
          <w:lang w:val="en-US"/>
        </w:rPr>
        <w:t>eader in his</w:t>
      </w:r>
      <w:r w:rsidR="001071BF">
        <w:rPr>
          <w:rStyle w:val="Voetnootmarkering"/>
          <w:lang w:val="en-US"/>
        </w:rPr>
        <w:footnoteReference w:id="2"/>
      </w:r>
      <w:r w:rsidR="001071BF">
        <w:rPr>
          <w:lang w:val="en-US"/>
        </w:rPr>
        <w:t xml:space="preserve"> </w:t>
      </w:r>
      <w:r w:rsidR="009568D6" w:rsidRPr="009568D6">
        <w:rPr>
          <w:lang w:val="en-US"/>
        </w:rPr>
        <w:t xml:space="preserve">efforts to fulfill its obligations towards </w:t>
      </w:r>
      <w:r w:rsidR="002F20B2">
        <w:rPr>
          <w:lang w:val="en-US"/>
        </w:rPr>
        <w:t>KWF</w:t>
      </w:r>
      <w:r w:rsidR="002F20B2" w:rsidRPr="009568D6">
        <w:rPr>
          <w:lang w:val="en-US"/>
        </w:rPr>
        <w:t xml:space="preserve"> </w:t>
      </w:r>
      <w:r w:rsidR="001A4A0D">
        <w:rPr>
          <w:lang w:val="en-US"/>
        </w:rPr>
        <w:t xml:space="preserve">Kankerbestrijding </w:t>
      </w:r>
      <w:r w:rsidR="009568D6" w:rsidRPr="009568D6">
        <w:rPr>
          <w:lang w:val="en-US"/>
        </w:rPr>
        <w:t xml:space="preserve">resulting from the </w:t>
      </w:r>
      <w:r w:rsidR="004C551F">
        <w:rPr>
          <w:lang w:val="en-US"/>
        </w:rPr>
        <w:t>Terms and Conditions</w:t>
      </w:r>
      <w:r w:rsidR="009568D6" w:rsidRPr="009568D6">
        <w:rPr>
          <w:lang w:val="en-US"/>
        </w:rPr>
        <w:t xml:space="preserve"> </w:t>
      </w:r>
      <w:r w:rsidR="00381A79">
        <w:rPr>
          <w:lang w:val="en-US"/>
        </w:rPr>
        <w:t>including</w:t>
      </w:r>
      <w:r w:rsidR="009568D6" w:rsidRPr="009568D6">
        <w:rPr>
          <w:lang w:val="en-US"/>
        </w:rPr>
        <w:t xml:space="preserve"> the </w:t>
      </w:r>
      <w:r w:rsidR="004C551F">
        <w:rPr>
          <w:lang w:val="en-US"/>
        </w:rPr>
        <w:t>Grant Decision</w:t>
      </w:r>
      <w:r w:rsidR="008D284C">
        <w:rPr>
          <w:lang w:val="en-US"/>
        </w:rPr>
        <w:t xml:space="preserve"> </w:t>
      </w:r>
      <w:r w:rsidR="009568D6" w:rsidRPr="009568D6">
        <w:rPr>
          <w:lang w:val="en-US"/>
        </w:rPr>
        <w:t>in a timely and proper fashion.</w:t>
      </w:r>
    </w:p>
    <w:p w14:paraId="1ABD888C" w14:textId="77777777" w:rsidR="009568D6" w:rsidRPr="009568D6" w:rsidRDefault="009568D6" w:rsidP="00066FDB">
      <w:pPr>
        <w:pStyle w:val="Geenafstand"/>
        <w:spacing w:line="276" w:lineRule="auto"/>
        <w:rPr>
          <w:lang w:val="en-US"/>
        </w:rPr>
      </w:pPr>
    </w:p>
    <w:p w14:paraId="742C174E" w14:textId="77777777" w:rsidR="009568D6" w:rsidRPr="009568D6" w:rsidRDefault="009568D6" w:rsidP="00066FDB">
      <w:pPr>
        <w:pStyle w:val="Geenafstand"/>
        <w:spacing w:line="276" w:lineRule="auto"/>
        <w:rPr>
          <w:lang w:val="en-US"/>
        </w:rPr>
      </w:pPr>
      <w:r w:rsidRPr="009568D6">
        <w:rPr>
          <w:lang w:val="en-US"/>
        </w:rPr>
        <w:t xml:space="preserve">There are numerous other responsibilities that can be included, such as the </w:t>
      </w:r>
      <w:r w:rsidR="0083743A">
        <w:rPr>
          <w:lang w:val="en-US"/>
        </w:rPr>
        <w:t>P</w:t>
      </w:r>
      <w:r w:rsidRPr="009568D6">
        <w:rPr>
          <w:lang w:val="en-US"/>
        </w:rPr>
        <w:t>arties obligations to:</w:t>
      </w:r>
    </w:p>
    <w:p w14:paraId="5A87113B" w14:textId="77777777" w:rsidR="009568D6" w:rsidRDefault="0083743A" w:rsidP="00066FDB">
      <w:pPr>
        <w:pStyle w:val="Geenafstand"/>
        <w:numPr>
          <w:ilvl w:val="0"/>
          <w:numId w:val="5"/>
        </w:numPr>
        <w:spacing w:line="276" w:lineRule="auto"/>
        <w:rPr>
          <w:lang w:val="en-US"/>
        </w:rPr>
      </w:pPr>
      <w:r>
        <w:rPr>
          <w:lang w:val="en-US"/>
        </w:rPr>
        <w:t>Cooperate with the P</w:t>
      </w:r>
      <w:r w:rsidR="009568D6" w:rsidRPr="009568D6">
        <w:rPr>
          <w:lang w:val="en-US"/>
        </w:rPr>
        <w:t>art</w:t>
      </w:r>
      <w:r>
        <w:rPr>
          <w:lang w:val="en-US"/>
        </w:rPr>
        <w:t>ies and diligently perform the P</w:t>
      </w:r>
      <w:r w:rsidR="009568D6" w:rsidRPr="009568D6">
        <w:rPr>
          <w:lang w:val="en-US"/>
        </w:rPr>
        <w:t xml:space="preserve">roject activities as described in the full </w:t>
      </w:r>
      <w:r>
        <w:rPr>
          <w:lang w:val="en-US"/>
        </w:rPr>
        <w:t>P</w:t>
      </w:r>
      <w:r w:rsidR="009568D6" w:rsidRPr="009568D6">
        <w:rPr>
          <w:lang w:val="en-US"/>
        </w:rPr>
        <w:t xml:space="preserve">roject </w:t>
      </w:r>
      <w:r>
        <w:rPr>
          <w:lang w:val="en-US"/>
        </w:rPr>
        <w:t>P</w:t>
      </w:r>
      <w:r w:rsidR="00556CF2">
        <w:rPr>
          <w:lang w:val="en-US"/>
        </w:rPr>
        <w:t>roposal</w:t>
      </w:r>
      <w:r w:rsidR="009568D6" w:rsidRPr="009568D6">
        <w:rPr>
          <w:lang w:val="en-US"/>
        </w:rPr>
        <w:t>;</w:t>
      </w:r>
    </w:p>
    <w:p w14:paraId="0AACF50E" w14:textId="77777777" w:rsidR="009568D6" w:rsidRDefault="009568D6" w:rsidP="00066FDB">
      <w:pPr>
        <w:pStyle w:val="Geenafstand"/>
        <w:numPr>
          <w:ilvl w:val="0"/>
          <w:numId w:val="5"/>
        </w:numPr>
        <w:spacing w:line="276" w:lineRule="auto"/>
        <w:rPr>
          <w:lang w:val="en-US"/>
        </w:rPr>
      </w:pPr>
      <w:r w:rsidRPr="009568D6">
        <w:rPr>
          <w:lang w:val="en-US"/>
        </w:rPr>
        <w:t>Take reasonable measures to ensure the accuracy of any information or materials it supplies to the other Parties;</w:t>
      </w:r>
    </w:p>
    <w:p w14:paraId="2841CDCA" w14:textId="77777777" w:rsidR="00FD66D0" w:rsidRDefault="00FD66D0" w:rsidP="00066FDB">
      <w:pPr>
        <w:pStyle w:val="Geenafstand"/>
        <w:spacing w:line="276" w:lineRule="auto"/>
        <w:rPr>
          <w:lang w:val="en-US"/>
        </w:rPr>
      </w:pPr>
    </w:p>
    <w:p w14:paraId="7F807E98" w14:textId="77777777" w:rsidR="00FD66D0" w:rsidRPr="00FD66D0" w:rsidRDefault="00FD66D0" w:rsidP="00066FDB">
      <w:pPr>
        <w:pStyle w:val="Kop2"/>
        <w:spacing w:line="276" w:lineRule="auto"/>
        <w:rPr>
          <w:lang w:val="en-US"/>
        </w:rPr>
      </w:pPr>
      <w:bookmarkStart w:id="8" w:name="_Toc460854285"/>
      <w:r w:rsidRPr="00FD66D0">
        <w:rPr>
          <w:lang w:val="en-US"/>
        </w:rPr>
        <w:t>Project governance</w:t>
      </w:r>
      <w:bookmarkEnd w:id="8"/>
    </w:p>
    <w:p w14:paraId="7F85809B" w14:textId="77777777" w:rsidR="00FD66D0" w:rsidRDefault="00FD66D0" w:rsidP="00066FDB">
      <w:pPr>
        <w:pStyle w:val="Geenafstand"/>
        <w:spacing w:line="276" w:lineRule="auto"/>
        <w:rPr>
          <w:lang w:val="en-US"/>
        </w:rPr>
      </w:pPr>
      <w:r w:rsidRPr="00FD66D0">
        <w:rPr>
          <w:lang w:val="en-US"/>
        </w:rPr>
        <w:t>The governance provisions should provide a so</w:t>
      </w:r>
      <w:r w:rsidR="0083743A">
        <w:rPr>
          <w:lang w:val="en-US"/>
        </w:rPr>
        <w:t>lid structure for managing the P</w:t>
      </w:r>
      <w:r w:rsidRPr="00FD66D0">
        <w:rPr>
          <w:lang w:val="en-US"/>
        </w:rPr>
        <w:t xml:space="preserve">roject with regard to the execution, monitoring and reporting of the scientific work and the financial and other relevant aspects. The framework of a governance model will consist of governance bodies such as a Project Leader and a General Assembly (all </w:t>
      </w:r>
      <w:r w:rsidR="0083743A">
        <w:rPr>
          <w:lang w:val="en-US"/>
        </w:rPr>
        <w:t xml:space="preserve">Participating </w:t>
      </w:r>
      <w:proofErr w:type="spellStart"/>
      <w:r w:rsidR="0083743A">
        <w:rPr>
          <w:lang w:val="en-US"/>
        </w:rPr>
        <w:t>Organisations</w:t>
      </w:r>
      <w:proofErr w:type="spellEnd"/>
      <w:r w:rsidRPr="00FD66D0">
        <w:rPr>
          <w:lang w:val="en-US"/>
        </w:rPr>
        <w:t xml:space="preserve"> are represented), their various responsibilities (</w:t>
      </w:r>
      <w:r w:rsidR="00292D63">
        <w:rPr>
          <w:lang w:val="en-US"/>
        </w:rPr>
        <w:t xml:space="preserve">e.g. </w:t>
      </w:r>
      <w:proofErr w:type="spellStart"/>
      <w:r w:rsidRPr="00FD66D0">
        <w:rPr>
          <w:lang w:val="en-US"/>
        </w:rPr>
        <w:t>organise</w:t>
      </w:r>
      <w:proofErr w:type="spellEnd"/>
      <w:r w:rsidRPr="00FD66D0">
        <w:rPr>
          <w:lang w:val="en-US"/>
        </w:rPr>
        <w:t xml:space="preserve"> meetings, submit scientific and financial reports to </w:t>
      </w:r>
      <w:r w:rsidR="002F20B2">
        <w:rPr>
          <w:lang w:val="en-US"/>
        </w:rPr>
        <w:t>KWF</w:t>
      </w:r>
      <w:r w:rsidR="009C0294">
        <w:rPr>
          <w:lang w:val="en-US"/>
        </w:rPr>
        <w:t xml:space="preserve"> Kankerbestrijding</w:t>
      </w:r>
      <w:r w:rsidRPr="00FD66D0">
        <w:rPr>
          <w:lang w:val="en-US"/>
        </w:rPr>
        <w:t xml:space="preserve">, host a </w:t>
      </w:r>
      <w:r w:rsidR="002F20B2">
        <w:rPr>
          <w:lang w:val="en-US"/>
        </w:rPr>
        <w:t>KWF</w:t>
      </w:r>
      <w:r w:rsidR="002F20B2" w:rsidRPr="00FD66D0">
        <w:rPr>
          <w:lang w:val="en-US"/>
        </w:rPr>
        <w:t xml:space="preserve"> </w:t>
      </w:r>
      <w:r w:rsidR="009C0294">
        <w:rPr>
          <w:lang w:val="en-US"/>
        </w:rPr>
        <w:t xml:space="preserve">Kankerbestrijding </w:t>
      </w:r>
      <w:r w:rsidRPr="00FD66D0">
        <w:rPr>
          <w:lang w:val="en-US"/>
        </w:rPr>
        <w:t>site visit) and the procedures (</w:t>
      </w:r>
      <w:r w:rsidR="00292D63">
        <w:rPr>
          <w:lang w:val="en-US"/>
        </w:rPr>
        <w:t xml:space="preserve">e.g. </w:t>
      </w:r>
      <w:r w:rsidRPr="00FD66D0">
        <w:rPr>
          <w:lang w:val="en-US"/>
        </w:rPr>
        <w:t xml:space="preserve">voting procedures, termination of a defaulting </w:t>
      </w:r>
      <w:r w:rsidR="0083743A">
        <w:rPr>
          <w:lang w:val="en-US"/>
        </w:rPr>
        <w:t xml:space="preserve">Participating </w:t>
      </w:r>
      <w:proofErr w:type="spellStart"/>
      <w:r w:rsidR="0083743A">
        <w:rPr>
          <w:lang w:val="en-US"/>
        </w:rPr>
        <w:t>Organisation</w:t>
      </w:r>
      <w:proofErr w:type="spellEnd"/>
      <w:r w:rsidRPr="00FD66D0">
        <w:rPr>
          <w:lang w:val="en-US"/>
        </w:rPr>
        <w:t xml:space="preserve">). </w:t>
      </w:r>
    </w:p>
    <w:p w14:paraId="3FA3B005" w14:textId="77777777" w:rsidR="00381A79" w:rsidRDefault="00381A79" w:rsidP="00381A79">
      <w:pPr>
        <w:pStyle w:val="Geenafstand"/>
        <w:spacing w:line="276" w:lineRule="auto"/>
        <w:rPr>
          <w:lang w:val="en-US"/>
        </w:rPr>
      </w:pPr>
    </w:p>
    <w:p w14:paraId="05A49772" w14:textId="77777777" w:rsidR="00381A79" w:rsidRPr="00FD66D0" w:rsidRDefault="00381A79" w:rsidP="00381A79">
      <w:pPr>
        <w:pStyle w:val="Geenafstand"/>
        <w:spacing w:line="276" w:lineRule="auto"/>
        <w:rPr>
          <w:lang w:val="en-US"/>
        </w:rPr>
      </w:pPr>
      <w:r w:rsidRPr="00FD66D0">
        <w:rPr>
          <w:lang w:val="en-US"/>
        </w:rPr>
        <w:t xml:space="preserve">For most of the </w:t>
      </w:r>
      <w:r>
        <w:rPr>
          <w:lang w:val="en-US"/>
        </w:rPr>
        <w:t>P</w:t>
      </w:r>
      <w:r w:rsidRPr="00FD66D0">
        <w:rPr>
          <w:lang w:val="en-US"/>
        </w:rPr>
        <w:t xml:space="preserve">rojects funded by </w:t>
      </w:r>
      <w:r>
        <w:rPr>
          <w:lang w:val="en-US"/>
        </w:rPr>
        <w:t>KWF</w:t>
      </w:r>
      <w:r w:rsidR="00341A8D">
        <w:rPr>
          <w:lang w:val="en-US"/>
        </w:rPr>
        <w:t xml:space="preserve"> Kankerbestrijding</w:t>
      </w:r>
      <w:r w:rsidRPr="00FD66D0">
        <w:rPr>
          <w:lang w:val="en-US"/>
        </w:rPr>
        <w:t>, the governance structure for</w:t>
      </w:r>
      <w:r>
        <w:rPr>
          <w:lang w:val="en-US"/>
        </w:rPr>
        <w:t xml:space="preserve"> s</w:t>
      </w:r>
      <w:r w:rsidRPr="00FD66D0">
        <w:rPr>
          <w:lang w:val="en-US"/>
        </w:rPr>
        <w:t>m</w:t>
      </w:r>
      <w:r>
        <w:rPr>
          <w:lang w:val="en-US"/>
        </w:rPr>
        <w:t>all P</w:t>
      </w:r>
      <w:r w:rsidRPr="00FD66D0">
        <w:rPr>
          <w:lang w:val="en-US"/>
        </w:rPr>
        <w:t>rojects</w:t>
      </w:r>
      <w:r w:rsidR="009C0294">
        <w:rPr>
          <w:lang w:val="en-US"/>
        </w:rPr>
        <w:t xml:space="preserve"> </w:t>
      </w:r>
      <w:r>
        <w:rPr>
          <w:lang w:val="en-US"/>
        </w:rPr>
        <w:t xml:space="preserve">consisting of a Project Leader and a General Assembly, </w:t>
      </w:r>
      <w:r w:rsidRPr="00FD66D0">
        <w:rPr>
          <w:lang w:val="en-US"/>
        </w:rPr>
        <w:t xml:space="preserve">will be sufficient. </w:t>
      </w:r>
    </w:p>
    <w:p w14:paraId="1652ABE9" w14:textId="77777777" w:rsidR="00FD66D0" w:rsidRDefault="00FD66D0" w:rsidP="00066FDB">
      <w:pPr>
        <w:pStyle w:val="Geenafstand"/>
        <w:spacing w:line="276" w:lineRule="auto"/>
        <w:rPr>
          <w:lang w:val="en-US"/>
        </w:rPr>
      </w:pPr>
    </w:p>
    <w:p w14:paraId="7C99C5A9" w14:textId="51BC96C7" w:rsidR="00381A79" w:rsidRPr="00381A79" w:rsidRDefault="00381A79" w:rsidP="00381A79">
      <w:pPr>
        <w:pStyle w:val="Geenafstand"/>
        <w:spacing w:line="276" w:lineRule="auto"/>
        <w:rPr>
          <w:rFonts w:eastAsia="Times New Roman" w:cs="Times New Roman"/>
          <w:lang w:val="en-US"/>
        </w:rPr>
      </w:pPr>
      <w:r>
        <w:rPr>
          <w:lang w:val="en-US"/>
        </w:rPr>
        <w:t xml:space="preserve">However, for larger Projects, </w:t>
      </w:r>
      <w:r w:rsidR="00FD66D0" w:rsidRPr="00FD66D0">
        <w:rPr>
          <w:lang w:val="en-US"/>
        </w:rPr>
        <w:t xml:space="preserve">the </w:t>
      </w:r>
      <w:r w:rsidR="0083743A">
        <w:rPr>
          <w:lang w:val="en-US"/>
        </w:rPr>
        <w:t xml:space="preserve">Participating </w:t>
      </w:r>
      <w:proofErr w:type="spellStart"/>
      <w:r w:rsidR="0083743A">
        <w:rPr>
          <w:lang w:val="en-US"/>
        </w:rPr>
        <w:t>Organisations</w:t>
      </w:r>
      <w:proofErr w:type="spellEnd"/>
      <w:r w:rsidR="00FD66D0" w:rsidRPr="00FD66D0">
        <w:rPr>
          <w:lang w:val="en-US"/>
        </w:rPr>
        <w:t xml:space="preserve"> may decide to have a two tier governance, with a General Assembly and an Executive Board</w:t>
      </w:r>
      <w:r>
        <w:rPr>
          <w:lang w:val="en-US"/>
        </w:rPr>
        <w:t>.</w:t>
      </w:r>
      <w:r w:rsidR="00341A8D">
        <w:rPr>
          <w:rFonts w:eastAsia="Times New Roman" w:cs="Times New Roman"/>
          <w:lang w:val="en-US"/>
        </w:rPr>
        <w:t xml:space="preserve"> The detail in which the g</w:t>
      </w:r>
      <w:r>
        <w:rPr>
          <w:rFonts w:eastAsia="Times New Roman" w:cs="Times New Roman"/>
          <w:lang w:val="en-US"/>
        </w:rPr>
        <w:t>overnance of the P</w:t>
      </w:r>
      <w:r w:rsidRPr="00381A79">
        <w:rPr>
          <w:rFonts w:eastAsia="Times New Roman" w:cs="Times New Roman"/>
          <w:lang w:val="en-US"/>
        </w:rPr>
        <w:t>roject is set up greatly de</w:t>
      </w:r>
      <w:r>
        <w:rPr>
          <w:rFonts w:eastAsia="Times New Roman" w:cs="Times New Roman"/>
          <w:lang w:val="en-US"/>
        </w:rPr>
        <w:t>pends on the complexity of the P</w:t>
      </w:r>
      <w:r w:rsidRPr="00381A79">
        <w:rPr>
          <w:rFonts w:eastAsia="Times New Roman" w:cs="Times New Roman"/>
          <w:lang w:val="en-US"/>
        </w:rPr>
        <w:t xml:space="preserve">roject, the number of work packages and the number of </w:t>
      </w:r>
      <w:r w:rsidR="00D62B53">
        <w:rPr>
          <w:rFonts w:eastAsia="Times New Roman" w:cs="Times New Roman"/>
          <w:lang w:val="en-US"/>
        </w:rPr>
        <w:t xml:space="preserve">Participating </w:t>
      </w:r>
      <w:proofErr w:type="spellStart"/>
      <w:r w:rsidR="00D62B53">
        <w:rPr>
          <w:rFonts w:eastAsia="Times New Roman" w:cs="Times New Roman"/>
          <w:lang w:val="en-US"/>
        </w:rPr>
        <w:t>Organisations</w:t>
      </w:r>
      <w:proofErr w:type="spellEnd"/>
      <w:r w:rsidRPr="00381A79">
        <w:rPr>
          <w:rFonts w:eastAsia="Times New Roman" w:cs="Times New Roman"/>
          <w:lang w:val="en-US"/>
        </w:rPr>
        <w:t xml:space="preserve">. </w:t>
      </w:r>
    </w:p>
    <w:p w14:paraId="3240D131" w14:textId="77777777" w:rsidR="00FD66D0" w:rsidRDefault="00FD66D0" w:rsidP="00066FDB">
      <w:pPr>
        <w:pStyle w:val="Geenafstand"/>
        <w:spacing w:line="276" w:lineRule="auto"/>
        <w:rPr>
          <w:lang w:val="en-US"/>
        </w:rPr>
      </w:pPr>
    </w:p>
    <w:p w14:paraId="7BA614BF" w14:textId="6AFF7366" w:rsidR="002D3128" w:rsidRPr="002D3128" w:rsidRDefault="002D3128" w:rsidP="002D3128">
      <w:pPr>
        <w:spacing w:after="0" w:line="276" w:lineRule="auto"/>
        <w:rPr>
          <w:rFonts w:eastAsia="Times New Roman" w:cs="Times New Roman"/>
          <w:lang w:val="en-US"/>
        </w:rPr>
      </w:pPr>
      <w:r w:rsidRPr="002D3128">
        <w:rPr>
          <w:rFonts w:eastAsia="Times New Roman" w:cs="Times New Roman"/>
          <w:lang w:val="en-US"/>
        </w:rPr>
        <w:t>The General Assembly is the decision-making body and</w:t>
      </w:r>
      <w:r w:rsidR="006F031C">
        <w:rPr>
          <w:rFonts w:eastAsia="Times New Roman" w:cs="Times New Roman"/>
          <w:lang w:val="en-US"/>
        </w:rPr>
        <w:t xml:space="preserve"> generally</w:t>
      </w:r>
      <w:r w:rsidRPr="002D3128">
        <w:rPr>
          <w:rFonts w:eastAsia="Times New Roman" w:cs="Times New Roman"/>
          <w:lang w:val="en-US"/>
        </w:rPr>
        <w:t xml:space="preserve"> </w:t>
      </w:r>
      <w:r w:rsidR="006E1191">
        <w:rPr>
          <w:rFonts w:eastAsia="Times New Roman" w:cs="Times New Roman"/>
          <w:lang w:val="en-US"/>
        </w:rPr>
        <w:t xml:space="preserve">each of the </w:t>
      </w:r>
      <w:r w:rsidR="00D62B53">
        <w:rPr>
          <w:rFonts w:eastAsia="Times New Roman" w:cs="Times New Roman"/>
          <w:lang w:val="en-US"/>
        </w:rPr>
        <w:t xml:space="preserve">Participating </w:t>
      </w:r>
      <w:proofErr w:type="spellStart"/>
      <w:r w:rsidR="00D62B53">
        <w:rPr>
          <w:rFonts w:eastAsia="Times New Roman" w:cs="Times New Roman"/>
          <w:lang w:val="en-US"/>
        </w:rPr>
        <w:t>Organisations</w:t>
      </w:r>
      <w:proofErr w:type="spellEnd"/>
      <w:r w:rsidRPr="002D3128">
        <w:rPr>
          <w:rFonts w:eastAsia="Times New Roman" w:cs="Times New Roman"/>
          <w:lang w:val="en-US"/>
        </w:rPr>
        <w:t xml:space="preserve"> has one vote in every decision (see d. Voting procedure). The Executive Board consists of a limited number of </w:t>
      </w:r>
      <w:r w:rsidR="00D62B53">
        <w:rPr>
          <w:rFonts w:eastAsia="Times New Roman" w:cs="Times New Roman"/>
          <w:lang w:val="en-US"/>
        </w:rPr>
        <w:t xml:space="preserve">Participating </w:t>
      </w:r>
      <w:proofErr w:type="spellStart"/>
      <w:r w:rsidR="00D62B53">
        <w:rPr>
          <w:rFonts w:eastAsia="Times New Roman" w:cs="Times New Roman"/>
          <w:lang w:val="en-US"/>
        </w:rPr>
        <w:t>Organisations</w:t>
      </w:r>
      <w:proofErr w:type="spellEnd"/>
      <w:r w:rsidRPr="002D3128">
        <w:rPr>
          <w:rFonts w:eastAsia="Times New Roman" w:cs="Times New Roman"/>
          <w:lang w:val="en-US"/>
        </w:rPr>
        <w:t xml:space="preserve"> and oversees the day-to-day execution of the project. The Executive Board reports on the progress to the General Assembly. The bodies will each appoint a chair person (“</w:t>
      </w:r>
      <w:r w:rsidRPr="002D3128">
        <w:rPr>
          <w:rFonts w:eastAsia="Times New Roman" w:cs="Times New Roman"/>
          <w:b/>
          <w:lang w:val="en-US"/>
        </w:rPr>
        <w:t>Chair Person</w:t>
      </w:r>
      <w:r w:rsidRPr="002D3128">
        <w:rPr>
          <w:rFonts w:eastAsia="Times New Roman" w:cs="Times New Roman"/>
          <w:lang w:val="en-US"/>
        </w:rPr>
        <w:t xml:space="preserve">”). </w:t>
      </w:r>
    </w:p>
    <w:p w14:paraId="2D76DC53" w14:textId="77777777" w:rsidR="00381A79" w:rsidRDefault="00381A79" w:rsidP="00066FDB">
      <w:pPr>
        <w:pStyle w:val="Geenafstand"/>
        <w:spacing w:line="276" w:lineRule="auto"/>
        <w:rPr>
          <w:lang w:val="en-US"/>
        </w:rPr>
      </w:pPr>
    </w:p>
    <w:p w14:paraId="43EF1639" w14:textId="77777777" w:rsidR="00FD66D0" w:rsidRDefault="00FD66D0" w:rsidP="00066FDB">
      <w:pPr>
        <w:pStyle w:val="Geenafstand"/>
        <w:spacing w:line="276" w:lineRule="auto"/>
        <w:rPr>
          <w:lang w:val="en-US"/>
        </w:rPr>
      </w:pPr>
      <w:r w:rsidRPr="00FD66D0">
        <w:rPr>
          <w:lang w:val="en-US"/>
        </w:rPr>
        <w:t>Please see the DESCA 2020 model consortium agreement:</w:t>
      </w:r>
      <w:r w:rsidR="0018580B" w:rsidRPr="00024AD9">
        <w:rPr>
          <w:lang w:val="en-GB"/>
        </w:rPr>
        <w:t xml:space="preserve"> </w:t>
      </w:r>
      <w:hyperlink r:id="rId12" w:history="1">
        <w:r w:rsidR="0018580B" w:rsidRPr="00FD66D0">
          <w:rPr>
            <w:rStyle w:val="Hyperlink"/>
            <w:lang w:val="en-US"/>
          </w:rPr>
          <w:t>http://www.desca-2020.eu/</w:t>
        </w:r>
      </w:hyperlink>
      <w:r w:rsidRPr="00FD66D0">
        <w:rPr>
          <w:lang w:val="en-US"/>
        </w:rPr>
        <w:t xml:space="preserve">. The DESCA Model Consortium Agreement was specifically designed for Horizon 2020 "Research and Innovation </w:t>
      </w:r>
      <w:r w:rsidRPr="00FD66D0">
        <w:rPr>
          <w:lang w:val="en-US"/>
        </w:rPr>
        <w:lastRenderedPageBreak/>
        <w:t>Actions" and "Innovation Actions". It contains two modules for Govern</w:t>
      </w:r>
      <w:r>
        <w:rPr>
          <w:lang w:val="en-US"/>
        </w:rPr>
        <w:t xml:space="preserve">ance Structure: </w:t>
      </w:r>
      <w:r w:rsidR="0018580B" w:rsidRPr="00FD66D0">
        <w:rPr>
          <w:lang w:val="en-US"/>
        </w:rPr>
        <w:t xml:space="preserve">DESCA 2020 model consortium agreement: </w:t>
      </w:r>
    </w:p>
    <w:p w14:paraId="463459C8" w14:textId="77777777" w:rsidR="00FD66D0" w:rsidRDefault="00FD66D0" w:rsidP="00066FDB">
      <w:pPr>
        <w:pStyle w:val="Geenafstand"/>
        <w:numPr>
          <w:ilvl w:val="0"/>
          <w:numId w:val="11"/>
        </w:numPr>
        <w:spacing w:line="276" w:lineRule="auto"/>
        <w:rPr>
          <w:lang w:val="en-US"/>
        </w:rPr>
      </w:pPr>
      <w:r w:rsidRPr="00FD66D0">
        <w:rPr>
          <w:lang w:val="en-US"/>
        </w:rPr>
        <w:t xml:space="preserve">Module GOV LP for Medium and Large Projects: Complex governance structure: two governing bodies, General Assembly and Executive Board; </w:t>
      </w:r>
    </w:p>
    <w:p w14:paraId="616515A9" w14:textId="77777777" w:rsidR="00FD66D0" w:rsidRPr="00FD66D0" w:rsidRDefault="00FD66D0" w:rsidP="00066FDB">
      <w:pPr>
        <w:pStyle w:val="Geenafstand"/>
        <w:numPr>
          <w:ilvl w:val="0"/>
          <w:numId w:val="11"/>
        </w:numPr>
        <w:spacing w:line="276" w:lineRule="auto"/>
        <w:rPr>
          <w:lang w:val="en-US"/>
        </w:rPr>
      </w:pPr>
      <w:r w:rsidRPr="00FD66D0">
        <w:rPr>
          <w:lang w:val="en-US"/>
        </w:rPr>
        <w:t>Module GOV SP for Small Projects: Simple governance st</w:t>
      </w:r>
      <w:r w:rsidR="00292D63">
        <w:rPr>
          <w:lang w:val="en-US"/>
        </w:rPr>
        <w:t>ructure: only a General Assembly.</w:t>
      </w:r>
    </w:p>
    <w:p w14:paraId="7DFCE396" w14:textId="77777777" w:rsidR="00FD66D0" w:rsidRPr="00FD66D0" w:rsidRDefault="00FD66D0" w:rsidP="00066FDB">
      <w:pPr>
        <w:pStyle w:val="Geenafstand"/>
        <w:spacing w:line="276" w:lineRule="auto"/>
        <w:rPr>
          <w:lang w:val="en-US"/>
        </w:rPr>
      </w:pPr>
    </w:p>
    <w:p w14:paraId="69B3E09C" w14:textId="77777777" w:rsidR="006E1191" w:rsidRPr="006E1191" w:rsidRDefault="006E1191" w:rsidP="006E1191">
      <w:pPr>
        <w:spacing w:after="0" w:line="240" w:lineRule="auto"/>
        <w:rPr>
          <w:rFonts w:eastAsia="Times New Roman" w:cs="Times New Roman"/>
          <w:szCs w:val="20"/>
          <w:lang w:val="en-US"/>
        </w:rPr>
      </w:pPr>
      <w:r w:rsidRPr="006E1191">
        <w:rPr>
          <w:rFonts w:eastAsia="Times New Roman" w:cs="Times New Roman"/>
          <w:szCs w:val="20"/>
          <w:lang w:val="en-US"/>
        </w:rPr>
        <w:t xml:space="preserve">As stated before in the introduction to this </w:t>
      </w:r>
      <w:r w:rsidR="008044F1">
        <w:rPr>
          <w:rFonts w:eastAsia="Times New Roman" w:cs="Times New Roman"/>
          <w:szCs w:val="20"/>
          <w:lang w:val="en-US"/>
        </w:rPr>
        <w:t>model</w:t>
      </w:r>
      <w:r w:rsidRPr="006E1191">
        <w:rPr>
          <w:rFonts w:eastAsia="Times New Roman" w:cs="Times New Roman"/>
          <w:szCs w:val="20"/>
          <w:lang w:val="en-US"/>
        </w:rPr>
        <w:t xml:space="preserve"> agreement, the DESCA is supplementary to the EU Rules of Participation and the EU Grant Agreement and should always be read in combination with the latter two documents. </w:t>
      </w:r>
    </w:p>
    <w:p w14:paraId="34BCA8E6" w14:textId="77777777" w:rsidR="00FD66D0" w:rsidRPr="00FD66D0" w:rsidRDefault="00FD66D0" w:rsidP="00066FDB">
      <w:pPr>
        <w:pStyle w:val="Geenafstand"/>
        <w:spacing w:line="276" w:lineRule="auto"/>
        <w:rPr>
          <w:lang w:val="en-US"/>
        </w:rPr>
      </w:pPr>
    </w:p>
    <w:p w14:paraId="44A84C6E" w14:textId="77777777" w:rsidR="00FD66D0" w:rsidRPr="008622FC" w:rsidRDefault="00F178E1" w:rsidP="00066FDB">
      <w:pPr>
        <w:pStyle w:val="Kop3"/>
        <w:spacing w:line="276" w:lineRule="auto"/>
        <w:ind w:left="426"/>
        <w:rPr>
          <w:lang w:val="en-US"/>
        </w:rPr>
      </w:pPr>
      <w:bookmarkStart w:id="9" w:name="_Toc460854286"/>
      <w:r w:rsidRPr="008622FC">
        <w:rPr>
          <w:lang w:val="en-US"/>
        </w:rPr>
        <w:t>The Project L</w:t>
      </w:r>
      <w:r w:rsidR="00FD66D0" w:rsidRPr="008622FC">
        <w:rPr>
          <w:lang w:val="en-US"/>
        </w:rPr>
        <w:t>eader</w:t>
      </w:r>
      <w:r w:rsidRPr="008622FC">
        <w:rPr>
          <w:lang w:val="en-US"/>
        </w:rPr>
        <w:t xml:space="preserve"> and Lead Institute</w:t>
      </w:r>
      <w:bookmarkEnd w:id="9"/>
    </w:p>
    <w:p w14:paraId="0788FFBE" w14:textId="6898BDEA" w:rsidR="00E43241" w:rsidRPr="00E43241" w:rsidRDefault="00FD66D0" w:rsidP="00E43241">
      <w:pPr>
        <w:pStyle w:val="Geenafstand"/>
        <w:spacing w:line="276" w:lineRule="auto"/>
        <w:rPr>
          <w:rFonts w:eastAsia="Times New Roman" w:cs="Times New Roman"/>
          <w:lang w:val="en-US"/>
        </w:rPr>
      </w:pPr>
      <w:r w:rsidRPr="00FD66D0">
        <w:rPr>
          <w:lang w:val="en-US"/>
        </w:rPr>
        <w:t xml:space="preserve">The Project Leader </w:t>
      </w:r>
      <w:r w:rsidR="00F178E1">
        <w:rPr>
          <w:lang w:val="en-US"/>
        </w:rPr>
        <w:t>and Lead Institute act</w:t>
      </w:r>
      <w:r w:rsidRPr="00FD66D0">
        <w:rPr>
          <w:lang w:val="en-US"/>
        </w:rPr>
        <w:t xml:space="preserve"> as an intermed</w:t>
      </w:r>
      <w:r w:rsidR="00F178E1">
        <w:rPr>
          <w:lang w:val="en-US"/>
        </w:rPr>
        <w:t>iary</w:t>
      </w:r>
      <w:r w:rsidR="004B3FCA">
        <w:rPr>
          <w:lang w:val="en-US"/>
        </w:rPr>
        <w:t xml:space="preserve"> </w:t>
      </w:r>
      <w:r w:rsidR="00C55F98" w:rsidRPr="00F46DCD">
        <w:rPr>
          <w:lang w:val="en-US"/>
        </w:rPr>
        <w:t>(“</w:t>
      </w:r>
      <w:proofErr w:type="spellStart"/>
      <w:r w:rsidR="004D35F0" w:rsidRPr="00F46DCD">
        <w:rPr>
          <w:i/>
          <w:lang w:val="en-US"/>
        </w:rPr>
        <w:t>penvoerder</w:t>
      </w:r>
      <w:proofErr w:type="spellEnd"/>
      <w:r w:rsidR="00C55F98" w:rsidRPr="00F46DCD">
        <w:rPr>
          <w:lang w:val="en-US"/>
        </w:rPr>
        <w:t>”)</w:t>
      </w:r>
      <w:r w:rsidR="004D35F0" w:rsidRPr="00F46DCD">
        <w:rPr>
          <w:lang w:val="en-US"/>
        </w:rPr>
        <w:t xml:space="preserve"> </w:t>
      </w:r>
      <w:r w:rsidR="00F178E1">
        <w:rPr>
          <w:lang w:val="en-US"/>
        </w:rPr>
        <w:t>between the P</w:t>
      </w:r>
      <w:r w:rsidRPr="00FD66D0">
        <w:rPr>
          <w:lang w:val="en-US"/>
        </w:rPr>
        <w:t xml:space="preserve">arties and </w:t>
      </w:r>
      <w:r w:rsidR="002F20B2">
        <w:rPr>
          <w:lang w:val="en-US"/>
        </w:rPr>
        <w:t>KWF</w:t>
      </w:r>
      <w:r w:rsidR="00341A8D">
        <w:rPr>
          <w:lang w:val="en-US"/>
        </w:rPr>
        <w:t xml:space="preserve"> Kankerbestrijding</w:t>
      </w:r>
      <w:r w:rsidRPr="00FD66D0">
        <w:rPr>
          <w:lang w:val="en-US"/>
        </w:rPr>
        <w:t xml:space="preserve">. All communications between </w:t>
      </w:r>
      <w:r w:rsidR="00341A8D">
        <w:rPr>
          <w:lang w:val="en-US"/>
        </w:rPr>
        <w:t>KWF Kankerbestr</w:t>
      </w:r>
      <w:r w:rsidR="004B3FCA">
        <w:rPr>
          <w:lang w:val="en-US"/>
        </w:rPr>
        <w:t>i</w:t>
      </w:r>
      <w:r w:rsidR="00341A8D">
        <w:rPr>
          <w:lang w:val="en-US"/>
        </w:rPr>
        <w:t>jding</w:t>
      </w:r>
      <w:r w:rsidR="002F20B2" w:rsidRPr="00FD66D0">
        <w:rPr>
          <w:lang w:val="en-US"/>
        </w:rPr>
        <w:t xml:space="preserve"> </w:t>
      </w:r>
      <w:r w:rsidR="00F178E1">
        <w:rPr>
          <w:lang w:val="en-US"/>
        </w:rPr>
        <w:t>and the C</w:t>
      </w:r>
      <w:r w:rsidRPr="00FD66D0">
        <w:rPr>
          <w:lang w:val="en-US"/>
        </w:rPr>
        <w:t>onsortium will be through the Project Leader</w:t>
      </w:r>
      <w:r w:rsidR="00F178E1">
        <w:rPr>
          <w:lang w:val="en-US"/>
        </w:rPr>
        <w:t xml:space="preserve"> and </w:t>
      </w:r>
      <w:r w:rsidR="00341A8D">
        <w:rPr>
          <w:lang w:val="en-US"/>
        </w:rPr>
        <w:t xml:space="preserve">the </w:t>
      </w:r>
      <w:r w:rsidR="00F178E1">
        <w:rPr>
          <w:lang w:val="en-US"/>
        </w:rPr>
        <w:t>Lead Institute</w:t>
      </w:r>
      <w:r w:rsidRPr="00FD66D0">
        <w:rPr>
          <w:lang w:val="en-US"/>
        </w:rPr>
        <w:t xml:space="preserve">. The </w:t>
      </w:r>
      <w:r w:rsidR="00F178E1">
        <w:rPr>
          <w:lang w:val="en-US"/>
        </w:rPr>
        <w:t>P</w:t>
      </w:r>
      <w:r w:rsidR="00292D63">
        <w:rPr>
          <w:lang w:val="en-US"/>
        </w:rPr>
        <w:t>arties can formally authoriz</w:t>
      </w:r>
      <w:r w:rsidRPr="00FD66D0">
        <w:rPr>
          <w:lang w:val="en-US"/>
        </w:rPr>
        <w:t xml:space="preserve">e the Project Leader </w:t>
      </w:r>
      <w:r w:rsidR="00F178E1">
        <w:rPr>
          <w:lang w:val="en-US"/>
        </w:rPr>
        <w:t xml:space="preserve">and </w:t>
      </w:r>
      <w:r w:rsidR="00341A8D">
        <w:rPr>
          <w:lang w:val="en-US"/>
        </w:rPr>
        <w:t xml:space="preserve">the </w:t>
      </w:r>
      <w:r w:rsidR="00F178E1">
        <w:rPr>
          <w:lang w:val="en-US"/>
        </w:rPr>
        <w:t xml:space="preserve">Lead Institute </w:t>
      </w:r>
      <w:r w:rsidRPr="00FD66D0">
        <w:rPr>
          <w:lang w:val="en-US"/>
        </w:rPr>
        <w:t xml:space="preserve">to act on their behalf in relation to </w:t>
      </w:r>
      <w:r w:rsidR="002F20B2">
        <w:rPr>
          <w:lang w:val="en-US"/>
        </w:rPr>
        <w:t>KWF</w:t>
      </w:r>
      <w:r w:rsidR="00341A8D">
        <w:rPr>
          <w:lang w:val="en-US"/>
        </w:rPr>
        <w:t xml:space="preserve"> Kankerbestrijding</w:t>
      </w:r>
      <w:r w:rsidR="002F20B2" w:rsidRPr="00FD66D0">
        <w:rPr>
          <w:lang w:val="en-US"/>
        </w:rPr>
        <w:t xml:space="preserve"> </w:t>
      </w:r>
      <w:r w:rsidRPr="00FD66D0">
        <w:rPr>
          <w:lang w:val="en-US"/>
        </w:rPr>
        <w:t xml:space="preserve">when this is required by the </w:t>
      </w:r>
      <w:r w:rsidR="004C551F">
        <w:rPr>
          <w:lang w:val="en-US"/>
        </w:rPr>
        <w:t>Terms and Conditions</w:t>
      </w:r>
      <w:r w:rsidRPr="00FD66D0">
        <w:rPr>
          <w:lang w:val="en-US"/>
        </w:rPr>
        <w:t xml:space="preserve"> </w:t>
      </w:r>
      <w:r w:rsidR="00E43241">
        <w:rPr>
          <w:lang w:val="en-US"/>
        </w:rPr>
        <w:t xml:space="preserve">including </w:t>
      </w:r>
      <w:r w:rsidRPr="00FD66D0">
        <w:rPr>
          <w:lang w:val="en-US"/>
        </w:rPr>
        <w:t xml:space="preserve">the </w:t>
      </w:r>
      <w:r w:rsidR="004C551F">
        <w:rPr>
          <w:lang w:val="en-US"/>
        </w:rPr>
        <w:t>Grant Decision</w:t>
      </w:r>
      <w:r w:rsidRPr="00FD66D0">
        <w:rPr>
          <w:lang w:val="en-US"/>
        </w:rPr>
        <w:t>.</w:t>
      </w:r>
      <w:r w:rsidR="00E43241" w:rsidRPr="00E43241">
        <w:rPr>
          <w:rFonts w:eastAsia="Times New Roman" w:cs="Times New Roman"/>
          <w:lang w:val="en-US"/>
        </w:rPr>
        <w:t xml:space="preserve"> Please be aware that any material changes (e.g. termination of a defaulting </w:t>
      </w:r>
      <w:r w:rsidR="00D62B53">
        <w:rPr>
          <w:rFonts w:eastAsia="Times New Roman" w:cs="Times New Roman"/>
          <w:lang w:val="en-US"/>
        </w:rPr>
        <w:t xml:space="preserve">Participating </w:t>
      </w:r>
      <w:proofErr w:type="spellStart"/>
      <w:r w:rsidR="00D62B53">
        <w:rPr>
          <w:rFonts w:eastAsia="Times New Roman" w:cs="Times New Roman"/>
          <w:lang w:val="en-US"/>
        </w:rPr>
        <w:t>Organisation</w:t>
      </w:r>
      <w:proofErr w:type="spellEnd"/>
      <w:r w:rsidR="00E43241" w:rsidRPr="00E43241">
        <w:rPr>
          <w:rFonts w:eastAsia="Times New Roman" w:cs="Times New Roman"/>
          <w:lang w:val="en-US"/>
        </w:rPr>
        <w:t xml:space="preserve">) to the </w:t>
      </w:r>
      <w:r w:rsidR="00E43241">
        <w:rPr>
          <w:rFonts w:eastAsia="Times New Roman" w:cs="Times New Roman"/>
          <w:lang w:val="en-US"/>
        </w:rPr>
        <w:t>C</w:t>
      </w:r>
      <w:r w:rsidR="00E43241" w:rsidRPr="00E43241">
        <w:rPr>
          <w:rFonts w:eastAsia="Times New Roman" w:cs="Times New Roman"/>
          <w:lang w:val="en-US"/>
        </w:rPr>
        <w:t xml:space="preserve">onsortium </w:t>
      </w:r>
      <w:r w:rsidR="00E43241">
        <w:rPr>
          <w:rFonts w:eastAsia="Times New Roman" w:cs="Times New Roman"/>
          <w:lang w:val="en-US"/>
        </w:rPr>
        <w:t>A</w:t>
      </w:r>
      <w:r w:rsidR="00E43241" w:rsidRPr="00E43241">
        <w:rPr>
          <w:rFonts w:eastAsia="Times New Roman" w:cs="Times New Roman"/>
          <w:lang w:val="en-US"/>
        </w:rPr>
        <w:t xml:space="preserve">greement will need the prior approval of </w:t>
      </w:r>
      <w:r w:rsidR="00E43241">
        <w:rPr>
          <w:rFonts w:eastAsia="Times New Roman" w:cs="Times New Roman"/>
          <w:lang w:val="en-US"/>
        </w:rPr>
        <w:t>KWF</w:t>
      </w:r>
      <w:r w:rsidR="00341A8D">
        <w:rPr>
          <w:rFonts w:eastAsia="Times New Roman" w:cs="Times New Roman"/>
          <w:lang w:val="en-US"/>
        </w:rPr>
        <w:t xml:space="preserve"> Kankerbestrijding</w:t>
      </w:r>
      <w:r w:rsidR="00E43241">
        <w:rPr>
          <w:rFonts w:eastAsia="Times New Roman" w:cs="Times New Roman"/>
          <w:lang w:val="en-US"/>
        </w:rPr>
        <w:t>.</w:t>
      </w:r>
    </w:p>
    <w:p w14:paraId="2DC7BF17" w14:textId="77777777" w:rsidR="00F178E1" w:rsidRPr="00FD66D0" w:rsidRDefault="00F178E1" w:rsidP="00066FDB">
      <w:pPr>
        <w:pStyle w:val="Geenafstand"/>
        <w:spacing w:line="276" w:lineRule="auto"/>
        <w:rPr>
          <w:lang w:val="en-US"/>
        </w:rPr>
      </w:pPr>
    </w:p>
    <w:p w14:paraId="62FAAF7E" w14:textId="77777777" w:rsidR="00FD66D0" w:rsidRPr="00FD66D0" w:rsidRDefault="00FD66D0" w:rsidP="00066FDB">
      <w:pPr>
        <w:pStyle w:val="Geenafstand"/>
        <w:spacing w:line="276" w:lineRule="auto"/>
        <w:rPr>
          <w:i/>
          <w:color w:val="0070C0"/>
          <w:lang w:val="en-US"/>
        </w:rPr>
      </w:pPr>
      <w:r>
        <w:rPr>
          <w:i/>
          <w:color w:val="0070C0"/>
          <w:lang w:val="en-US"/>
        </w:rPr>
        <w:t>Example</w:t>
      </w:r>
      <w:r w:rsidR="00F178E1">
        <w:rPr>
          <w:i/>
          <w:color w:val="0070C0"/>
          <w:lang w:val="en-US"/>
        </w:rPr>
        <w:t>:</w:t>
      </w:r>
    </w:p>
    <w:p w14:paraId="462B6252" w14:textId="77777777" w:rsidR="00FD66D0" w:rsidRPr="00FD66D0" w:rsidRDefault="00FD66D0" w:rsidP="00066FDB">
      <w:pPr>
        <w:pStyle w:val="Geenafstand"/>
        <w:spacing w:line="276" w:lineRule="auto"/>
        <w:rPr>
          <w:i/>
          <w:color w:val="0070C0"/>
          <w:lang w:val="en-US"/>
        </w:rPr>
      </w:pPr>
      <w:r w:rsidRPr="00FD66D0">
        <w:rPr>
          <w:i/>
          <w:color w:val="0070C0"/>
          <w:lang w:val="en-US"/>
        </w:rPr>
        <w:t xml:space="preserve">The Parties appoint [Full name, capacity and affiliation] as Project Leader </w:t>
      </w:r>
      <w:r w:rsidR="00F178E1">
        <w:rPr>
          <w:i/>
          <w:color w:val="0070C0"/>
          <w:lang w:val="en-US"/>
        </w:rPr>
        <w:t xml:space="preserve">and Lead Institute [Full name] </w:t>
      </w:r>
      <w:r w:rsidRPr="00FD66D0">
        <w:rPr>
          <w:i/>
          <w:color w:val="0070C0"/>
          <w:lang w:val="en-US"/>
        </w:rPr>
        <w:t>for this Project for the term of this agreement;</w:t>
      </w:r>
    </w:p>
    <w:p w14:paraId="0967ACB3" w14:textId="77777777" w:rsidR="00FD66D0" w:rsidRPr="00FD66D0" w:rsidRDefault="00FD66D0" w:rsidP="00066FDB">
      <w:pPr>
        <w:pStyle w:val="Geenafstand"/>
        <w:spacing w:line="276" w:lineRule="auto"/>
        <w:rPr>
          <w:lang w:val="en-US"/>
        </w:rPr>
      </w:pPr>
    </w:p>
    <w:p w14:paraId="6958F863" w14:textId="77777777" w:rsidR="00F178E1" w:rsidRPr="00FD66D0" w:rsidRDefault="00FD66D0" w:rsidP="00066FDB">
      <w:pPr>
        <w:pStyle w:val="Geenafstand"/>
        <w:spacing w:line="276" w:lineRule="auto"/>
        <w:rPr>
          <w:lang w:val="en-US"/>
        </w:rPr>
      </w:pPr>
      <w:r w:rsidRPr="00FD66D0">
        <w:rPr>
          <w:lang w:val="en-US"/>
        </w:rPr>
        <w:t xml:space="preserve">The responsibilities of the </w:t>
      </w:r>
      <w:r w:rsidR="00F178E1">
        <w:rPr>
          <w:lang w:val="en-US"/>
        </w:rPr>
        <w:t>P</w:t>
      </w:r>
      <w:r w:rsidRPr="00FD66D0">
        <w:rPr>
          <w:lang w:val="en-US"/>
        </w:rPr>
        <w:t xml:space="preserve">roject </w:t>
      </w:r>
      <w:r w:rsidR="00F178E1">
        <w:rPr>
          <w:lang w:val="en-US"/>
        </w:rPr>
        <w:t>L</w:t>
      </w:r>
      <w:r w:rsidRPr="00FD66D0">
        <w:rPr>
          <w:lang w:val="en-US"/>
        </w:rPr>
        <w:t>eader</w:t>
      </w:r>
      <w:r w:rsidR="00F178E1">
        <w:rPr>
          <w:lang w:val="en-US"/>
        </w:rPr>
        <w:t xml:space="preserve"> and Lead Institute.</w:t>
      </w:r>
    </w:p>
    <w:p w14:paraId="153DD1FF" w14:textId="77777777" w:rsidR="00FD66D0" w:rsidRPr="00FD66D0" w:rsidRDefault="00FD66D0" w:rsidP="00066FDB">
      <w:pPr>
        <w:pStyle w:val="Geenafstand"/>
        <w:spacing w:line="276" w:lineRule="auto"/>
        <w:rPr>
          <w:i/>
          <w:color w:val="0070C0"/>
          <w:lang w:val="en-US"/>
        </w:rPr>
      </w:pPr>
      <w:r>
        <w:rPr>
          <w:i/>
          <w:color w:val="0070C0"/>
          <w:lang w:val="en-US"/>
        </w:rPr>
        <w:t>Example</w:t>
      </w:r>
      <w:r w:rsidR="00F178E1">
        <w:rPr>
          <w:i/>
          <w:color w:val="0070C0"/>
          <w:lang w:val="en-US"/>
        </w:rPr>
        <w:t>:</w:t>
      </w:r>
    </w:p>
    <w:p w14:paraId="7FADE9EA" w14:textId="02E2CE2D" w:rsidR="00105C6A" w:rsidRDefault="00FD66D0" w:rsidP="00105C6A">
      <w:pPr>
        <w:pStyle w:val="Geenafstand"/>
        <w:spacing w:line="276" w:lineRule="auto"/>
        <w:rPr>
          <w:i/>
          <w:color w:val="0070C0"/>
          <w:lang w:val="en-US"/>
        </w:rPr>
      </w:pPr>
      <w:r w:rsidRPr="00FD66D0">
        <w:rPr>
          <w:i/>
          <w:color w:val="0070C0"/>
          <w:lang w:val="en-US"/>
        </w:rPr>
        <w:t xml:space="preserve">The Project Leader </w:t>
      </w:r>
      <w:r w:rsidR="00F178E1">
        <w:rPr>
          <w:i/>
          <w:color w:val="0070C0"/>
          <w:lang w:val="en-US"/>
        </w:rPr>
        <w:t xml:space="preserve">and Lead Institute </w:t>
      </w:r>
      <w:r w:rsidRPr="00FD66D0">
        <w:rPr>
          <w:i/>
          <w:color w:val="0070C0"/>
          <w:lang w:val="en-US"/>
        </w:rPr>
        <w:t xml:space="preserve">act as the intermediary between the Parties and </w:t>
      </w:r>
      <w:r w:rsidR="002F20B2">
        <w:rPr>
          <w:i/>
          <w:color w:val="0070C0"/>
          <w:lang w:val="en-US"/>
        </w:rPr>
        <w:t>KWF</w:t>
      </w:r>
      <w:r w:rsidR="009C0294">
        <w:rPr>
          <w:i/>
          <w:color w:val="0070C0"/>
          <w:lang w:val="en-US"/>
        </w:rPr>
        <w:t xml:space="preserve"> Kankerbestrijding</w:t>
      </w:r>
      <w:r w:rsidRPr="00FD66D0">
        <w:rPr>
          <w:i/>
          <w:color w:val="0070C0"/>
          <w:lang w:val="en-US"/>
        </w:rPr>
        <w:t xml:space="preserve">. The Project Leader </w:t>
      </w:r>
      <w:r w:rsidR="00F178E1">
        <w:rPr>
          <w:i/>
          <w:color w:val="0070C0"/>
          <w:lang w:val="en-US"/>
        </w:rPr>
        <w:t xml:space="preserve">and Lead Institute </w:t>
      </w:r>
      <w:r w:rsidRPr="00FD66D0">
        <w:rPr>
          <w:i/>
          <w:color w:val="0070C0"/>
          <w:lang w:val="en-US"/>
        </w:rPr>
        <w:t xml:space="preserve">will act on behalf of the Parties in relation to </w:t>
      </w:r>
      <w:r w:rsidR="002F20B2">
        <w:rPr>
          <w:i/>
          <w:color w:val="0070C0"/>
          <w:lang w:val="en-US"/>
        </w:rPr>
        <w:t>KWF</w:t>
      </w:r>
      <w:r w:rsidR="009C0294">
        <w:rPr>
          <w:i/>
          <w:color w:val="0070C0"/>
          <w:lang w:val="en-US"/>
        </w:rPr>
        <w:t xml:space="preserve"> Kankerbestrijding</w:t>
      </w:r>
      <w:r w:rsidR="002F20B2" w:rsidRPr="00FD66D0">
        <w:rPr>
          <w:i/>
          <w:color w:val="0070C0"/>
          <w:lang w:val="en-US"/>
        </w:rPr>
        <w:t xml:space="preserve"> </w:t>
      </w:r>
      <w:r w:rsidRPr="00FD66D0">
        <w:rPr>
          <w:i/>
          <w:color w:val="0070C0"/>
          <w:lang w:val="en-US"/>
        </w:rPr>
        <w:t xml:space="preserve">when this is required by the </w:t>
      </w:r>
      <w:r w:rsidR="004C551F">
        <w:rPr>
          <w:i/>
          <w:color w:val="0070C0"/>
          <w:lang w:val="en-US"/>
        </w:rPr>
        <w:t>Terms and Conditions</w:t>
      </w:r>
      <w:r w:rsidRPr="00FD66D0">
        <w:rPr>
          <w:i/>
          <w:color w:val="0070C0"/>
          <w:lang w:val="en-US"/>
        </w:rPr>
        <w:t xml:space="preserve">; </w:t>
      </w:r>
    </w:p>
    <w:p w14:paraId="4DF3C4BF" w14:textId="77777777" w:rsidR="00FD66D0" w:rsidRPr="00FD66D0" w:rsidRDefault="00FD66D0" w:rsidP="00066FDB">
      <w:pPr>
        <w:pStyle w:val="Geenafstand"/>
        <w:spacing w:line="276" w:lineRule="auto"/>
        <w:rPr>
          <w:i/>
          <w:color w:val="0070C0"/>
          <w:lang w:val="en-US"/>
        </w:rPr>
      </w:pPr>
    </w:p>
    <w:p w14:paraId="1BCFAE47" w14:textId="77777777" w:rsidR="00FD66D0" w:rsidRDefault="00FD66D0" w:rsidP="00066FDB">
      <w:pPr>
        <w:pStyle w:val="Geenafstand"/>
        <w:spacing w:line="276" w:lineRule="auto"/>
        <w:rPr>
          <w:i/>
          <w:color w:val="0070C0"/>
          <w:lang w:val="en-US"/>
        </w:rPr>
      </w:pPr>
      <w:r w:rsidRPr="00FD66D0">
        <w:rPr>
          <w:i/>
          <w:color w:val="0070C0"/>
          <w:lang w:val="en-US"/>
        </w:rPr>
        <w:t>The Pro</w:t>
      </w:r>
      <w:r>
        <w:rPr>
          <w:i/>
          <w:color w:val="0070C0"/>
          <w:lang w:val="en-US"/>
        </w:rPr>
        <w:t xml:space="preserve">ject Leader </w:t>
      </w:r>
      <w:r w:rsidR="00BC5BC1">
        <w:rPr>
          <w:i/>
          <w:color w:val="0070C0"/>
          <w:lang w:val="en-US"/>
        </w:rPr>
        <w:t>and Lead Institute are</w:t>
      </w:r>
      <w:r>
        <w:rPr>
          <w:i/>
          <w:color w:val="0070C0"/>
          <w:lang w:val="en-US"/>
        </w:rPr>
        <w:t xml:space="preserve"> responsible for:</w:t>
      </w:r>
    </w:p>
    <w:p w14:paraId="095D99EF" w14:textId="77777777" w:rsidR="00105C6A" w:rsidRDefault="00105C6A" w:rsidP="00105C6A">
      <w:pPr>
        <w:pStyle w:val="Geenafstand"/>
        <w:spacing w:line="276" w:lineRule="auto"/>
        <w:rPr>
          <w:i/>
          <w:color w:val="0070C0"/>
          <w:lang w:val="en-US"/>
        </w:rPr>
      </w:pPr>
    </w:p>
    <w:p w14:paraId="66E72BE1"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The overall management of the Project;</w:t>
      </w:r>
    </w:p>
    <w:p w14:paraId="4D8B5092"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Preparing and chairing the</w:t>
      </w:r>
      <w:r w:rsidR="009C0294">
        <w:rPr>
          <w:i/>
          <w:color w:val="0070C0"/>
          <w:lang w:val="en-US"/>
        </w:rPr>
        <w:t xml:space="preserve"> </w:t>
      </w:r>
      <w:r w:rsidR="009872CA">
        <w:rPr>
          <w:i/>
          <w:color w:val="0070C0"/>
          <w:lang w:val="en-US"/>
        </w:rPr>
        <w:t xml:space="preserve">General Assembly </w:t>
      </w:r>
      <w:r w:rsidRPr="00FD66D0">
        <w:rPr>
          <w:i/>
          <w:color w:val="0070C0"/>
          <w:lang w:val="en-US"/>
        </w:rPr>
        <w:t>biannual meetings and the three-monthly conference-calls and preparing and sending the minutes of these meetings to the Parties ;</w:t>
      </w:r>
    </w:p>
    <w:p w14:paraId="749ED836"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The coordination and integration of the research performed by the Parties under this agreement;</w:t>
      </w:r>
    </w:p>
    <w:p w14:paraId="0CD99465"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 xml:space="preserve">Keeping accounts of the funds distributed to the Project by </w:t>
      </w:r>
      <w:r>
        <w:rPr>
          <w:i/>
          <w:color w:val="0070C0"/>
          <w:lang w:val="en-US"/>
        </w:rPr>
        <w:t>KWF</w:t>
      </w:r>
      <w:r w:rsidRPr="00FD66D0">
        <w:rPr>
          <w:i/>
          <w:color w:val="0070C0"/>
          <w:lang w:val="en-US"/>
        </w:rPr>
        <w:t xml:space="preserve"> </w:t>
      </w:r>
      <w:r w:rsidR="009C0294">
        <w:rPr>
          <w:i/>
          <w:color w:val="0070C0"/>
          <w:lang w:val="en-US"/>
        </w:rPr>
        <w:t xml:space="preserve">Kankerbestrijding </w:t>
      </w:r>
      <w:r w:rsidRPr="00FD66D0">
        <w:rPr>
          <w:i/>
          <w:color w:val="0070C0"/>
          <w:lang w:val="en-US"/>
        </w:rPr>
        <w:t>and any third party sponsors and the distribution of these funds to the Parties;</w:t>
      </w:r>
    </w:p>
    <w:p w14:paraId="121E9513"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 xml:space="preserve">Keeping accounts of the In-kind Contributions and the cash Contributions </w:t>
      </w:r>
      <w:r w:rsidRPr="009C0294">
        <w:rPr>
          <w:i/>
          <w:color w:val="0070C0"/>
          <w:lang w:val="en-US"/>
        </w:rPr>
        <w:t>(“Own Contribution”)</w:t>
      </w:r>
      <w:r>
        <w:rPr>
          <w:i/>
          <w:color w:val="0070C0"/>
          <w:lang w:val="en-US"/>
        </w:rPr>
        <w:t xml:space="preserve"> </w:t>
      </w:r>
      <w:r w:rsidRPr="00FD66D0">
        <w:rPr>
          <w:i/>
          <w:color w:val="0070C0"/>
          <w:lang w:val="en-US"/>
        </w:rPr>
        <w:t>of the Parties for the purpose of the Project;</w:t>
      </w:r>
    </w:p>
    <w:p w14:paraId="3A49BE16" w14:textId="77777777" w:rsidR="00105C6A" w:rsidRDefault="00105C6A" w:rsidP="00105C6A">
      <w:pPr>
        <w:pStyle w:val="Geenafstand"/>
        <w:numPr>
          <w:ilvl w:val="0"/>
          <w:numId w:val="12"/>
        </w:numPr>
        <w:spacing w:line="276" w:lineRule="auto"/>
        <w:rPr>
          <w:i/>
          <w:color w:val="0070C0"/>
          <w:lang w:val="en-US"/>
        </w:rPr>
      </w:pPr>
      <w:r w:rsidRPr="00FD66D0">
        <w:rPr>
          <w:i/>
          <w:color w:val="0070C0"/>
          <w:lang w:val="en-US"/>
        </w:rPr>
        <w:t xml:space="preserve">Notifying the Parties of any official notifications from </w:t>
      </w:r>
      <w:r>
        <w:rPr>
          <w:i/>
          <w:color w:val="0070C0"/>
          <w:lang w:val="en-US"/>
        </w:rPr>
        <w:t>KWF</w:t>
      </w:r>
      <w:r w:rsidR="009C0294">
        <w:rPr>
          <w:i/>
          <w:color w:val="0070C0"/>
          <w:lang w:val="en-US"/>
        </w:rPr>
        <w:t xml:space="preserve"> Kankerbestrijding</w:t>
      </w:r>
      <w:r w:rsidRPr="00FD66D0">
        <w:rPr>
          <w:i/>
          <w:color w:val="0070C0"/>
          <w:lang w:val="en-US"/>
        </w:rPr>
        <w:t xml:space="preserve"> in relation to the Project;</w:t>
      </w:r>
    </w:p>
    <w:p w14:paraId="3A0E3712" w14:textId="77777777" w:rsidR="009872CA" w:rsidRPr="009872CA" w:rsidRDefault="009872CA" w:rsidP="009872CA">
      <w:pPr>
        <w:numPr>
          <w:ilvl w:val="0"/>
          <w:numId w:val="12"/>
        </w:numPr>
        <w:spacing w:after="0" w:line="276" w:lineRule="auto"/>
        <w:rPr>
          <w:rFonts w:eastAsia="Times New Roman" w:cs="Times New Roman"/>
          <w:i/>
          <w:color w:val="0070C0"/>
          <w:lang w:val="en-US"/>
        </w:rPr>
      </w:pPr>
      <w:r w:rsidRPr="009872CA">
        <w:rPr>
          <w:rFonts w:eastAsia="Times New Roman" w:cs="Times New Roman"/>
          <w:i/>
          <w:color w:val="0070C0"/>
          <w:lang w:val="en-US"/>
        </w:rPr>
        <w:t xml:space="preserve">Notifying </w:t>
      </w:r>
      <w:r>
        <w:rPr>
          <w:rFonts w:eastAsia="Times New Roman" w:cs="Times New Roman"/>
          <w:i/>
          <w:color w:val="0070C0"/>
          <w:lang w:val="en-US"/>
        </w:rPr>
        <w:t xml:space="preserve">KWF </w:t>
      </w:r>
      <w:r w:rsidR="009C0294">
        <w:rPr>
          <w:rFonts w:eastAsia="Times New Roman" w:cs="Times New Roman"/>
          <w:i/>
          <w:color w:val="0070C0"/>
          <w:lang w:val="en-US"/>
        </w:rPr>
        <w:t xml:space="preserve">Kankerbestrijding </w:t>
      </w:r>
      <w:r>
        <w:rPr>
          <w:rFonts w:eastAsia="Times New Roman" w:cs="Times New Roman"/>
          <w:i/>
          <w:color w:val="0070C0"/>
          <w:lang w:val="en-US"/>
        </w:rPr>
        <w:t>of any changes within the C</w:t>
      </w:r>
      <w:r w:rsidRPr="009872CA">
        <w:rPr>
          <w:rFonts w:eastAsia="Times New Roman" w:cs="Times New Roman"/>
          <w:i/>
          <w:color w:val="0070C0"/>
          <w:lang w:val="en-US"/>
        </w:rPr>
        <w:t>onsortium such as the accession of a new Party.</w:t>
      </w:r>
    </w:p>
    <w:p w14:paraId="4E6388A7" w14:textId="77777777" w:rsidR="009872CA" w:rsidRPr="00FD66D0" w:rsidRDefault="009872CA" w:rsidP="009C0294">
      <w:pPr>
        <w:pStyle w:val="Geenafstand"/>
        <w:spacing w:line="276" w:lineRule="auto"/>
        <w:ind w:left="720"/>
        <w:rPr>
          <w:i/>
          <w:color w:val="0070C0"/>
          <w:lang w:val="en-US"/>
        </w:rPr>
      </w:pPr>
    </w:p>
    <w:p w14:paraId="5B7E43B6" w14:textId="77777777" w:rsidR="00105C6A" w:rsidRPr="00FD66D0" w:rsidRDefault="00105C6A" w:rsidP="00105C6A">
      <w:pPr>
        <w:pStyle w:val="Geenafstand"/>
        <w:spacing w:line="276" w:lineRule="auto"/>
        <w:rPr>
          <w:lang w:val="en-US"/>
        </w:rPr>
      </w:pPr>
    </w:p>
    <w:p w14:paraId="15F87D2E" w14:textId="77777777" w:rsidR="00D74069" w:rsidRPr="008622FC" w:rsidRDefault="00105C6A" w:rsidP="00105C6A">
      <w:pPr>
        <w:pStyle w:val="Kop3"/>
        <w:spacing w:line="276" w:lineRule="auto"/>
        <w:ind w:left="426"/>
        <w:rPr>
          <w:lang w:val="en-US"/>
        </w:rPr>
      </w:pPr>
      <w:r w:rsidRPr="008622FC">
        <w:rPr>
          <w:lang w:val="en-US"/>
        </w:rPr>
        <w:t xml:space="preserve"> </w:t>
      </w:r>
      <w:bookmarkStart w:id="10" w:name="_Toc460854287"/>
      <w:r w:rsidR="00D74069" w:rsidRPr="008622FC">
        <w:rPr>
          <w:lang w:val="en-US"/>
        </w:rPr>
        <w:t xml:space="preserve">The </w:t>
      </w:r>
      <w:r w:rsidR="006C059F" w:rsidRPr="008622FC">
        <w:rPr>
          <w:lang w:val="en-US"/>
        </w:rPr>
        <w:t xml:space="preserve">General </w:t>
      </w:r>
      <w:r w:rsidR="00BC5BC1" w:rsidRPr="008622FC">
        <w:rPr>
          <w:lang w:val="en-US"/>
        </w:rPr>
        <w:t>A</w:t>
      </w:r>
      <w:r w:rsidR="006C059F" w:rsidRPr="008622FC">
        <w:rPr>
          <w:lang w:val="en-US"/>
        </w:rPr>
        <w:t>ssembly</w:t>
      </w:r>
      <w:bookmarkEnd w:id="10"/>
    </w:p>
    <w:p w14:paraId="78E6FBF0" w14:textId="77777777" w:rsidR="00FD66D0" w:rsidRPr="00FD66D0" w:rsidRDefault="00FD66D0" w:rsidP="00066FDB">
      <w:pPr>
        <w:pStyle w:val="Geenafstand"/>
        <w:spacing w:line="276" w:lineRule="auto"/>
        <w:rPr>
          <w:i/>
          <w:color w:val="0070C0"/>
          <w:lang w:val="en-US"/>
        </w:rPr>
      </w:pPr>
      <w:r>
        <w:rPr>
          <w:i/>
          <w:color w:val="0070C0"/>
          <w:lang w:val="en-US"/>
        </w:rPr>
        <w:t>Example</w:t>
      </w:r>
      <w:r w:rsidR="00BC5BC1">
        <w:rPr>
          <w:i/>
          <w:color w:val="0070C0"/>
          <w:lang w:val="en-US"/>
        </w:rPr>
        <w:t>:</w:t>
      </w:r>
    </w:p>
    <w:p w14:paraId="505C2929" w14:textId="77777777" w:rsidR="00FD66D0" w:rsidRDefault="004F32D3" w:rsidP="00066FDB">
      <w:pPr>
        <w:pStyle w:val="Geenafstand"/>
        <w:spacing w:line="276" w:lineRule="auto"/>
        <w:rPr>
          <w:i/>
          <w:color w:val="0070C0"/>
          <w:lang w:val="en-US"/>
        </w:rPr>
      </w:pPr>
      <w:r>
        <w:rPr>
          <w:i/>
          <w:color w:val="0070C0"/>
          <w:lang w:val="en-US"/>
        </w:rPr>
        <w:t xml:space="preserve">a. </w:t>
      </w:r>
      <w:r w:rsidR="00FD66D0" w:rsidRPr="00FD66D0">
        <w:rPr>
          <w:i/>
          <w:color w:val="0070C0"/>
          <w:lang w:val="en-US"/>
        </w:rPr>
        <w:t>The</w:t>
      </w:r>
      <w:r w:rsidR="00D74069">
        <w:rPr>
          <w:i/>
          <w:color w:val="0070C0"/>
          <w:lang w:val="en-US"/>
        </w:rPr>
        <w:t xml:space="preserve"> </w:t>
      </w:r>
      <w:r w:rsidR="00C71353">
        <w:rPr>
          <w:i/>
          <w:color w:val="0070C0"/>
          <w:lang w:val="en-US"/>
        </w:rPr>
        <w:t>general assembly (“</w:t>
      </w:r>
      <w:r w:rsidR="00D74069">
        <w:rPr>
          <w:i/>
          <w:color w:val="0070C0"/>
          <w:lang w:val="en-US"/>
        </w:rPr>
        <w:t>General Assembly</w:t>
      </w:r>
      <w:r w:rsidR="00C71353">
        <w:rPr>
          <w:i/>
          <w:color w:val="0070C0"/>
          <w:lang w:val="en-US"/>
        </w:rPr>
        <w:t>”)</w:t>
      </w:r>
      <w:r w:rsidR="00D74069">
        <w:rPr>
          <w:i/>
          <w:color w:val="0070C0"/>
          <w:lang w:val="en-US"/>
        </w:rPr>
        <w:t xml:space="preserve"> </w:t>
      </w:r>
      <w:r w:rsidR="00A24E5D">
        <w:rPr>
          <w:i/>
          <w:color w:val="0070C0"/>
          <w:lang w:val="en-US"/>
        </w:rPr>
        <w:t xml:space="preserve">is the decision making body and </w:t>
      </w:r>
      <w:r w:rsidR="00FD66D0" w:rsidRPr="00FD66D0">
        <w:rPr>
          <w:i/>
          <w:color w:val="0070C0"/>
          <w:lang w:val="en-US"/>
        </w:rPr>
        <w:t xml:space="preserve">consists of </w:t>
      </w:r>
      <w:r w:rsidR="00A24E5D">
        <w:rPr>
          <w:i/>
          <w:color w:val="0070C0"/>
          <w:lang w:val="en-US"/>
        </w:rPr>
        <w:t xml:space="preserve">one representative </w:t>
      </w:r>
      <w:r w:rsidR="00C71353">
        <w:rPr>
          <w:i/>
          <w:color w:val="0070C0"/>
          <w:lang w:val="en-US"/>
        </w:rPr>
        <w:t>of each</w:t>
      </w:r>
      <w:r w:rsidR="00FD66D0" w:rsidRPr="00FD66D0">
        <w:rPr>
          <w:i/>
          <w:color w:val="0070C0"/>
          <w:lang w:val="en-US"/>
        </w:rPr>
        <w:t xml:space="preserve"> P</w:t>
      </w:r>
      <w:r w:rsidR="00D74069">
        <w:rPr>
          <w:i/>
          <w:color w:val="0070C0"/>
          <w:lang w:val="en-US"/>
        </w:rPr>
        <w:t xml:space="preserve">articipating </w:t>
      </w:r>
      <w:proofErr w:type="spellStart"/>
      <w:r w:rsidR="00D74069">
        <w:rPr>
          <w:i/>
          <w:color w:val="0070C0"/>
          <w:lang w:val="en-US"/>
        </w:rPr>
        <w:t>Organisation</w:t>
      </w:r>
      <w:proofErr w:type="spellEnd"/>
      <w:r w:rsidR="00C71353">
        <w:rPr>
          <w:i/>
          <w:color w:val="0070C0"/>
          <w:lang w:val="en-US"/>
        </w:rPr>
        <w:t>, namely the principal investigator (“Principal Investigator”)</w:t>
      </w:r>
      <w:r w:rsidR="00D74069">
        <w:rPr>
          <w:i/>
          <w:color w:val="0070C0"/>
          <w:lang w:val="en-US"/>
        </w:rPr>
        <w:t xml:space="preserve"> </w:t>
      </w:r>
      <w:r w:rsidR="00FD66D0" w:rsidRPr="00FD66D0">
        <w:rPr>
          <w:i/>
          <w:color w:val="0070C0"/>
          <w:lang w:val="en-US"/>
        </w:rPr>
        <w:t xml:space="preserve">as identified in </w:t>
      </w:r>
      <w:r w:rsidR="00441376">
        <w:rPr>
          <w:i/>
          <w:color w:val="0070C0"/>
          <w:u w:val="single"/>
          <w:lang w:val="en-US"/>
        </w:rPr>
        <w:t>Appendix</w:t>
      </w:r>
      <w:r w:rsidR="00FD66D0" w:rsidRPr="00960AE3">
        <w:rPr>
          <w:i/>
          <w:color w:val="0070C0"/>
          <w:u w:val="single"/>
          <w:lang w:val="en-US"/>
        </w:rPr>
        <w:t xml:space="preserve"> [• ]</w:t>
      </w:r>
      <w:r w:rsidR="00FD66D0" w:rsidRPr="00FD66D0">
        <w:rPr>
          <w:i/>
          <w:color w:val="0070C0"/>
          <w:lang w:val="en-US"/>
        </w:rPr>
        <w:t xml:space="preserve"> and is responsible for strategic and scientific management of the Project. </w:t>
      </w:r>
    </w:p>
    <w:p w14:paraId="7AA3F736" w14:textId="77777777" w:rsidR="004F32D3" w:rsidRPr="009C0294" w:rsidRDefault="004F32D3" w:rsidP="009C0294">
      <w:pPr>
        <w:pStyle w:val="Geenafstand"/>
        <w:spacing w:line="276" w:lineRule="auto"/>
        <w:rPr>
          <w:rFonts w:eastAsia="Times New Roman" w:cs="Times New Roman"/>
          <w:i/>
          <w:color w:val="0070C0"/>
          <w:lang w:val="en-US"/>
        </w:rPr>
      </w:pPr>
      <w:r>
        <w:rPr>
          <w:i/>
          <w:color w:val="0070C0"/>
          <w:lang w:val="en-US"/>
        </w:rPr>
        <w:lastRenderedPageBreak/>
        <w:t>b.</w:t>
      </w:r>
      <w:r w:rsidR="009C0294">
        <w:rPr>
          <w:i/>
          <w:color w:val="0070C0"/>
          <w:lang w:val="en-US"/>
        </w:rPr>
        <w:t xml:space="preserve"> </w:t>
      </w:r>
      <w:r w:rsidRPr="009C0294">
        <w:rPr>
          <w:rFonts w:eastAsia="Times New Roman" w:cs="Times New Roman"/>
          <w:i/>
          <w:color w:val="0070C0"/>
          <w:lang w:val="en-US"/>
        </w:rPr>
        <w:t xml:space="preserve">The General Assembly is responsible for strategic and scientific management of the Project. </w:t>
      </w:r>
    </w:p>
    <w:p w14:paraId="7F4FD357" w14:textId="77777777" w:rsidR="004F32D3" w:rsidRPr="009C0294" w:rsidRDefault="004F32D3" w:rsidP="009C0294">
      <w:pPr>
        <w:spacing w:after="0" w:line="276" w:lineRule="auto"/>
        <w:rPr>
          <w:rFonts w:eastAsia="Times New Roman" w:cs="Times New Roman"/>
          <w:i/>
          <w:color w:val="0070C0"/>
          <w:lang w:val="en-US"/>
        </w:rPr>
      </w:pPr>
      <w:r w:rsidRPr="009C0294">
        <w:rPr>
          <w:rFonts w:eastAsia="Times New Roman" w:cs="Times New Roman"/>
          <w:i/>
          <w:color w:val="0070C0"/>
          <w:lang w:val="en-US"/>
        </w:rPr>
        <w:t xml:space="preserve">c. The General Assembly will meet bi-annually and will: </w:t>
      </w:r>
    </w:p>
    <w:p w14:paraId="346BB335" w14:textId="77777777" w:rsidR="00FD66D0" w:rsidRPr="00FD66D0" w:rsidRDefault="00FD66D0" w:rsidP="00066FDB">
      <w:pPr>
        <w:pStyle w:val="Geenafstand"/>
        <w:spacing w:line="276" w:lineRule="auto"/>
        <w:rPr>
          <w:lang w:val="en-US"/>
        </w:rPr>
      </w:pPr>
    </w:p>
    <w:p w14:paraId="22C6C2CF" w14:textId="77777777" w:rsidR="00FD66D0" w:rsidRPr="00FD66D0" w:rsidRDefault="00FD66D0" w:rsidP="00066FDB">
      <w:pPr>
        <w:pStyle w:val="Geenafstand"/>
        <w:spacing w:line="276" w:lineRule="auto"/>
        <w:rPr>
          <w:i/>
          <w:color w:val="0070C0"/>
          <w:lang w:val="en-US"/>
        </w:rPr>
      </w:pPr>
      <w:r w:rsidRPr="00FD66D0">
        <w:rPr>
          <w:i/>
          <w:color w:val="0070C0"/>
          <w:lang w:val="en-US"/>
        </w:rPr>
        <w:t>1.</w:t>
      </w:r>
      <w:r w:rsidRPr="00FD66D0">
        <w:rPr>
          <w:i/>
          <w:color w:val="0070C0"/>
          <w:lang w:val="en-US"/>
        </w:rPr>
        <w:tab/>
        <w:t>Review the research performed by the Parties;</w:t>
      </w:r>
    </w:p>
    <w:p w14:paraId="3E2C4EC6" w14:textId="77777777" w:rsidR="00FD66D0" w:rsidRPr="00FD66D0" w:rsidRDefault="00FD66D0" w:rsidP="00066FDB">
      <w:pPr>
        <w:pStyle w:val="Geenafstand"/>
        <w:spacing w:line="276" w:lineRule="auto"/>
        <w:rPr>
          <w:i/>
          <w:color w:val="0070C0"/>
          <w:lang w:val="en-US"/>
        </w:rPr>
      </w:pPr>
      <w:r w:rsidRPr="00FD66D0">
        <w:rPr>
          <w:i/>
          <w:color w:val="0070C0"/>
          <w:lang w:val="en-US"/>
        </w:rPr>
        <w:t>2.</w:t>
      </w:r>
      <w:r w:rsidRPr="00FD66D0">
        <w:rPr>
          <w:i/>
          <w:color w:val="0070C0"/>
          <w:lang w:val="en-US"/>
        </w:rPr>
        <w:tab/>
        <w:t>Discuss scientific and technical issues;</w:t>
      </w:r>
    </w:p>
    <w:p w14:paraId="44D6D806" w14:textId="77777777" w:rsidR="00FD66D0" w:rsidRPr="00FD66D0" w:rsidRDefault="00FD66D0" w:rsidP="00066FDB">
      <w:pPr>
        <w:pStyle w:val="Geenafstand"/>
        <w:spacing w:line="276" w:lineRule="auto"/>
        <w:rPr>
          <w:i/>
          <w:color w:val="0070C0"/>
          <w:lang w:val="en-US"/>
        </w:rPr>
      </w:pPr>
      <w:r w:rsidRPr="00FD66D0">
        <w:rPr>
          <w:i/>
          <w:color w:val="0070C0"/>
          <w:lang w:val="en-US"/>
        </w:rPr>
        <w:t>3.</w:t>
      </w:r>
      <w:r w:rsidRPr="00FD66D0">
        <w:rPr>
          <w:i/>
          <w:color w:val="0070C0"/>
          <w:lang w:val="en-US"/>
        </w:rPr>
        <w:tab/>
        <w:t>Discuss the next phase of the execution of the Project;</w:t>
      </w:r>
    </w:p>
    <w:p w14:paraId="012A2CB5" w14:textId="77777777" w:rsidR="00FD66D0" w:rsidRPr="00FD66D0" w:rsidRDefault="00FD66D0" w:rsidP="00066FDB">
      <w:pPr>
        <w:pStyle w:val="Geenafstand"/>
        <w:spacing w:line="276" w:lineRule="auto"/>
        <w:rPr>
          <w:i/>
          <w:color w:val="0070C0"/>
          <w:lang w:val="en-US"/>
        </w:rPr>
      </w:pPr>
      <w:r w:rsidRPr="00FD66D0">
        <w:rPr>
          <w:i/>
          <w:color w:val="0070C0"/>
          <w:lang w:val="en-US"/>
        </w:rPr>
        <w:t>4.</w:t>
      </w:r>
      <w:r w:rsidRPr="00FD66D0">
        <w:rPr>
          <w:i/>
          <w:color w:val="0070C0"/>
          <w:lang w:val="en-US"/>
        </w:rPr>
        <w:tab/>
        <w:t>Discuss new scientific developments in the field that need to be integrated;</w:t>
      </w:r>
    </w:p>
    <w:p w14:paraId="4A01DD04" w14:textId="77777777" w:rsidR="00FD66D0" w:rsidRPr="00FD66D0" w:rsidRDefault="00FD66D0" w:rsidP="009C0294">
      <w:pPr>
        <w:pStyle w:val="Geenafstand"/>
        <w:spacing w:line="276" w:lineRule="auto"/>
        <w:ind w:left="705" w:hanging="705"/>
        <w:rPr>
          <w:i/>
          <w:color w:val="0070C0"/>
          <w:lang w:val="en-US"/>
        </w:rPr>
      </w:pPr>
      <w:r w:rsidRPr="00FD66D0">
        <w:rPr>
          <w:i/>
          <w:color w:val="0070C0"/>
          <w:lang w:val="en-US"/>
        </w:rPr>
        <w:t>5.</w:t>
      </w:r>
      <w:r w:rsidRPr="00FD66D0">
        <w:rPr>
          <w:i/>
          <w:color w:val="0070C0"/>
          <w:lang w:val="en-US"/>
        </w:rPr>
        <w:tab/>
        <w:t xml:space="preserve">Discuss intellectual property </w:t>
      </w:r>
      <w:r w:rsidR="004F32D3">
        <w:rPr>
          <w:i/>
          <w:color w:val="0070C0"/>
          <w:lang w:val="en-US"/>
        </w:rPr>
        <w:t xml:space="preserve">rights </w:t>
      </w:r>
      <w:r w:rsidRPr="00FD66D0">
        <w:rPr>
          <w:i/>
          <w:color w:val="0070C0"/>
          <w:lang w:val="en-US"/>
        </w:rPr>
        <w:t xml:space="preserve">and the strategy pertaining to </w:t>
      </w:r>
      <w:r w:rsidR="004F32D3">
        <w:rPr>
          <w:i/>
          <w:color w:val="0070C0"/>
          <w:lang w:val="en-US"/>
        </w:rPr>
        <w:t>D</w:t>
      </w:r>
      <w:r w:rsidRPr="00FD66D0">
        <w:rPr>
          <w:i/>
          <w:color w:val="0070C0"/>
          <w:lang w:val="en-US"/>
        </w:rPr>
        <w:t xml:space="preserve">issemination and </w:t>
      </w:r>
      <w:r w:rsidR="004F32D3">
        <w:rPr>
          <w:i/>
          <w:color w:val="0070C0"/>
          <w:lang w:val="en-US"/>
        </w:rPr>
        <w:t>Implementation</w:t>
      </w:r>
      <w:r w:rsidRPr="00FD66D0">
        <w:rPr>
          <w:i/>
          <w:color w:val="0070C0"/>
          <w:lang w:val="en-US"/>
        </w:rPr>
        <w:t>;</w:t>
      </w:r>
    </w:p>
    <w:p w14:paraId="4488C450" w14:textId="77777777" w:rsidR="00FD66D0" w:rsidRPr="00FD66D0" w:rsidRDefault="00FD66D0" w:rsidP="00066FDB">
      <w:pPr>
        <w:pStyle w:val="Geenafstand"/>
        <w:spacing w:line="276" w:lineRule="auto"/>
        <w:rPr>
          <w:lang w:val="en-US"/>
        </w:rPr>
      </w:pPr>
    </w:p>
    <w:p w14:paraId="4DDFF88B" w14:textId="77777777" w:rsidR="00FD66D0" w:rsidRPr="00FD66D0" w:rsidRDefault="00FD66D0" w:rsidP="00066FDB">
      <w:pPr>
        <w:pStyle w:val="Kop3"/>
        <w:spacing w:line="276" w:lineRule="auto"/>
        <w:ind w:left="426"/>
        <w:rPr>
          <w:lang w:val="en-US"/>
        </w:rPr>
      </w:pPr>
      <w:bookmarkStart w:id="11" w:name="_Toc460854288"/>
      <w:r w:rsidRPr="00FD66D0">
        <w:rPr>
          <w:lang w:val="en-US"/>
        </w:rPr>
        <w:t xml:space="preserve">Principal </w:t>
      </w:r>
      <w:r w:rsidR="00D600C7">
        <w:rPr>
          <w:lang w:val="en-US"/>
        </w:rPr>
        <w:t>I</w:t>
      </w:r>
      <w:r w:rsidRPr="00FD66D0">
        <w:rPr>
          <w:lang w:val="en-US"/>
        </w:rPr>
        <w:t>nvestigator</w:t>
      </w:r>
      <w:bookmarkEnd w:id="11"/>
    </w:p>
    <w:p w14:paraId="244ED147" w14:textId="77777777" w:rsidR="00FD66D0" w:rsidRPr="00960AE3" w:rsidRDefault="00FD66D0" w:rsidP="00066FDB">
      <w:pPr>
        <w:pStyle w:val="Geenafstand"/>
        <w:spacing w:line="276" w:lineRule="auto"/>
        <w:rPr>
          <w:i/>
          <w:color w:val="0070C0"/>
          <w:lang w:val="en-US"/>
        </w:rPr>
      </w:pPr>
      <w:r w:rsidRPr="00960AE3">
        <w:rPr>
          <w:i/>
          <w:color w:val="0070C0"/>
          <w:lang w:val="en-US"/>
        </w:rPr>
        <w:t>Example</w:t>
      </w:r>
      <w:r w:rsidR="00D600C7">
        <w:rPr>
          <w:i/>
          <w:color w:val="0070C0"/>
          <w:lang w:val="en-US"/>
        </w:rPr>
        <w:t>:</w:t>
      </w:r>
    </w:p>
    <w:p w14:paraId="7EBF5007" w14:textId="77777777" w:rsidR="00FD66D0" w:rsidRPr="00960AE3" w:rsidRDefault="00FD66D0" w:rsidP="00066FDB">
      <w:pPr>
        <w:pStyle w:val="Geenafstand"/>
        <w:spacing w:line="276" w:lineRule="auto"/>
        <w:rPr>
          <w:i/>
          <w:color w:val="0070C0"/>
          <w:lang w:val="en-US"/>
        </w:rPr>
      </w:pPr>
      <w:r w:rsidRPr="00960AE3">
        <w:rPr>
          <w:i/>
          <w:color w:val="0070C0"/>
          <w:lang w:val="en-US"/>
        </w:rPr>
        <w:t>The P</w:t>
      </w:r>
      <w:r w:rsidR="00D600C7">
        <w:rPr>
          <w:i/>
          <w:color w:val="0070C0"/>
          <w:lang w:val="en-US"/>
        </w:rPr>
        <w:t>rincipal Investigator of every P</w:t>
      </w:r>
      <w:r w:rsidRPr="00960AE3">
        <w:rPr>
          <w:i/>
          <w:color w:val="0070C0"/>
          <w:lang w:val="en-US"/>
        </w:rPr>
        <w:t>arty is responsible for supervision and direction of the Pro</w:t>
      </w:r>
      <w:r w:rsidR="00D600C7">
        <w:rPr>
          <w:i/>
          <w:color w:val="0070C0"/>
          <w:lang w:val="en-US"/>
        </w:rPr>
        <w:t xml:space="preserve">ject at the Participating </w:t>
      </w:r>
      <w:proofErr w:type="spellStart"/>
      <w:r w:rsidR="00D600C7">
        <w:rPr>
          <w:i/>
          <w:color w:val="0070C0"/>
          <w:lang w:val="en-US"/>
        </w:rPr>
        <w:t>Organisation</w:t>
      </w:r>
      <w:proofErr w:type="spellEnd"/>
      <w:r w:rsidRPr="00960AE3">
        <w:rPr>
          <w:i/>
          <w:color w:val="0070C0"/>
          <w:lang w:val="en-US"/>
        </w:rPr>
        <w:t>.</w:t>
      </w:r>
    </w:p>
    <w:p w14:paraId="0C6E2870" w14:textId="77777777" w:rsidR="00FD66D0" w:rsidRPr="00FD66D0" w:rsidRDefault="00FD66D0" w:rsidP="00066FDB">
      <w:pPr>
        <w:pStyle w:val="Geenafstand"/>
        <w:spacing w:line="276" w:lineRule="auto"/>
        <w:rPr>
          <w:lang w:val="en-US"/>
        </w:rPr>
      </w:pPr>
    </w:p>
    <w:p w14:paraId="791208F5" w14:textId="77777777" w:rsidR="00FD66D0" w:rsidRPr="00FD66D0" w:rsidRDefault="00FD66D0" w:rsidP="00066FDB">
      <w:pPr>
        <w:pStyle w:val="Geenafstand"/>
        <w:spacing w:line="276" w:lineRule="auto"/>
        <w:rPr>
          <w:lang w:val="en-US"/>
        </w:rPr>
      </w:pPr>
      <w:r w:rsidRPr="00FD66D0">
        <w:rPr>
          <w:lang w:val="en-US"/>
        </w:rPr>
        <w:t>The respon</w:t>
      </w:r>
      <w:r w:rsidR="00D600C7">
        <w:rPr>
          <w:lang w:val="en-US"/>
        </w:rPr>
        <w:t>sibilities of the Princip</w:t>
      </w:r>
      <w:r w:rsidR="00BE768D">
        <w:rPr>
          <w:lang w:val="en-US"/>
        </w:rPr>
        <w:t>a</w:t>
      </w:r>
      <w:r w:rsidR="00D600C7">
        <w:rPr>
          <w:lang w:val="en-US"/>
        </w:rPr>
        <w:t>l I</w:t>
      </w:r>
      <w:r w:rsidRPr="00FD66D0">
        <w:rPr>
          <w:lang w:val="en-US"/>
        </w:rPr>
        <w:t>nvestigator</w:t>
      </w:r>
      <w:r w:rsidR="00D600C7">
        <w:rPr>
          <w:lang w:val="en-US"/>
        </w:rPr>
        <w:t>.</w:t>
      </w:r>
    </w:p>
    <w:p w14:paraId="43EE88A7" w14:textId="77777777" w:rsidR="00FD66D0" w:rsidRPr="00960AE3" w:rsidRDefault="00960AE3" w:rsidP="00066FDB">
      <w:pPr>
        <w:pStyle w:val="Geenafstand"/>
        <w:spacing w:line="276" w:lineRule="auto"/>
        <w:rPr>
          <w:i/>
          <w:color w:val="0070C0"/>
          <w:lang w:val="en-US"/>
        </w:rPr>
      </w:pPr>
      <w:r>
        <w:rPr>
          <w:i/>
          <w:color w:val="0070C0"/>
          <w:lang w:val="en-US"/>
        </w:rPr>
        <w:t>Example</w:t>
      </w:r>
      <w:r w:rsidR="00D600C7">
        <w:rPr>
          <w:i/>
          <w:color w:val="0070C0"/>
          <w:lang w:val="en-US"/>
        </w:rPr>
        <w:t>:</w:t>
      </w:r>
    </w:p>
    <w:p w14:paraId="30FD4D01" w14:textId="77777777" w:rsidR="00960AE3" w:rsidRDefault="00FD66D0" w:rsidP="00066FDB">
      <w:pPr>
        <w:pStyle w:val="Geenafstand"/>
        <w:spacing w:line="276" w:lineRule="auto"/>
        <w:rPr>
          <w:i/>
          <w:color w:val="0070C0"/>
          <w:lang w:val="en-US"/>
        </w:rPr>
      </w:pPr>
      <w:r w:rsidRPr="00960AE3">
        <w:rPr>
          <w:i/>
          <w:color w:val="0070C0"/>
          <w:lang w:val="en-US"/>
        </w:rPr>
        <w:t>The Principal I</w:t>
      </w:r>
      <w:r w:rsidR="00960AE3">
        <w:rPr>
          <w:i/>
          <w:color w:val="0070C0"/>
          <w:lang w:val="en-US"/>
        </w:rPr>
        <w:t>nvestigator is responsible for:</w:t>
      </w:r>
    </w:p>
    <w:p w14:paraId="007FED25" w14:textId="77777777" w:rsidR="00960AE3" w:rsidRDefault="00FD66D0" w:rsidP="00066FDB">
      <w:pPr>
        <w:pStyle w:val="Geenafstand"/>
        <w:numPr>
          <w:ilvl w:val="0"/>
          <w:numId w:val="15"/>
        </w:numPr>
        <w:spacing w:line="276" w:lineRule="auto"/>
        <w:rPr>
          <w:i/>
          <w:color w:val="0070C0"/>
          <w:lang w:val="en-US"/>
        </w:rPr>
      </w:pPr>
      <w:r w:rsidRPr="00960AE3">
        <w:rPr>
          <w:i/>
          <w:color w:val="0070C0"/>
          <w:lang w:val="en-US"/>
        </w:rPr>
        <w:t>Communication with the other Principal Investigators;</w:t>
      </w:r>
    </w:p>
    <w:p w14:paraId="46B94662" w14:textId="77777777" w:rsidR="00960AE3" w:rsidRDefault="00FD66D0" w:rsidP="00066FDB">
      <w:pPr>
        <w:pStyle w:val="Geenafstand"/>
        <w:numPr>
          <w:ilvl w:val="0"/>
          <w:numId w:val="15"/>
        </w:numPr>
        <w:spacing w:line="276" w:lineRule="auto"/>
        <w:rPr>
          <w:i/>
          <w:color w:val="0070C0"/>
          <w:lang w:val="en-US"/>
        </w:rPr>
      </w:pPr>
      <w:r w:rsidRPr="00960AE3">
        <w:rPr>
          <w:i/>
          <w:color w:val="0070C0"/>
          <w:lang w:val="en-US"/>
        </w:rPr>
        <w:t xml:space="preserve">Reporting the progress of the research to the Project Leader on a monthly basis and at the </w:t>
      </w:r>
      <w:r w:rsidR="00D600C7">
        <w:rPr>
          <w:i/>
          <w:color w:val="0070C0"/>
          <w:lang w:val="en-US"/>
        </w:rPr>
        <w:t>General Assembly</w:t>
      </w:r>
      <w:r w:rsidR="00BE768D">
        <w:rPr>
          <w:i/>
          <w:color w:val="0070C0"/>
          <w:lang w:val="en-US"/>
        </w:rPr>
        <w:t>.</w:t>
      </w:r>
      <w:r w:rsidRPr="00960AE3">
        <w:rPr>
          <w:i/>
          <w:color w:val="0070C0"/>
          <w:lang w:val="en-US"/>
        </w:rPr>
        <w:t xml:space="preserve">; </w:t>
      </w:r>
    </w:p>
    <w:p w14:paraId="4CCE024E" w14:textId="77777777" w:rsidR="00960AE3" w:rsidRDefault="00FD66D0" w:rsidP="00066FDB">
      <w:pPr>
        <w:pStyle w:val="Geenafstand"/>
        <w:numPr>
          <w:ilvl w:val="0"/>
          <w:numId w:val="15"/>
        </w:numPr>
        <w:spacing w:line="276" w:lineRule="auto"/>
        <w:rPr>
          <w:i/>
          <w:color w:val="0070C0"/>
          <w:lang w:val="en-US"/>
        </w:rPr>
      </w:pPr>
      <w:r w:rsidRPr="00960AE3">
        <w:rPr>
          <w:i/>
          <w:color w:val="0070C0"/>
          <w:lang w:val="en-US"/>
        </w:rPr>
        <w:t xml:space="preserve">The timely and proper preparing of the </w:t>
      </w:r>
      <w:r w:rsidR="00874946">
        <w:rPr>
          <w:i/>
          <w:color w:val="0070C0"/>
          <w:lang w:val="en-US"/>
        </w:rPr>
        <w:t>KWF</w:t>
      </w:r>
      <w:r w:rsidR="00874946" w:rsidRPr="00960AE3">
        <w:rPr>
          <w:i/>
          <w:color w:val="0070C0"/>
          <w:lang w:val="en-US"/>
        </w:rPr>
        <w:t xml:space="preserve"> </w:t>
      </w:r>
      <w:r w:rsidR="00AE3D9A">
        <w:rPr>
          <w:i/>
          <w:color w:val="0070C0"/>
          <w:lang w:val="en-US"/>
        </w:rPr>
        <w:t xml:space="preserve">Kankerbestrijding </w:t>
      </w:r>
      <w:r w:rsidR="004E143C">
        <w:rPr>
          <w:i/>
          <w:color w:val="0070C0"/>
          <w:lang w:val="en-US"/>
        </w:rPr>
        <w:t>progress reports and Final R</w:t>
      </w:r>
      <w:r w:rsidRPr="00960AE3">
        <w:rPr>
          <w:i/>
          <w:color w:val="0070C0"/>
          <w:lang w:val="en-US"/>
        </w:rPr>
        <w:t>eport;</w:t>
      </w:r>
    </w:p>
    <w:p w14:paraId="163B5470" w14:textId="77777777" w:rsidR="00912B33" w:rsidRDefault="00FD66D0" w:rsidP="00912B33">
      <w:pPr>
        <w:pStyle w:val="Geenafstand"/>
        <w:numPr>
          <w:ilvl w:val="0"/>
          <w:numId w:val="15"/>
        </w:numPr>
        <w:spacing w:line="276" w:lineRule="auto"/>
        <w:rPr>
          <w:i/>
          <w:color w:val="0070C0"/>
          <w:lang w:val="en-US"/>
        </w:rPr>
      </w:pPr>
      <w:r w:rsidRPr="00960AE3">
        <w:rPr>
          <w:i/>
          <w:color w:val="0070C0"/>
          <w:lang w:val="en-US"/>
        </w:rPr>
        <w:t xml:space="preserve">To host the </w:t>
      </w:r>
      <w:r w:rsidR="00874946">
        <w:rPr>
          <w:i/>
          <w:color w:val="0070C0"/>
          <w:lang w:val="en-US"/>
        </w:rPr>
        <w:t>KWF</w:t>
      </w:r>
      <w:r w:rsidR="00874946" w:rsidRPr="00960AE3">
        <w:rPr>
          <w:i/>
          <w:color w:val="0070C0"/>
          <w:lang w:val="en-US"/>
        </w:rPr>
        <w:t xml:space="preserve"> </w:t>
      </w:r>
      <w:r w:rsidR="00AE3D9A">
        <w:rPr>
          <w:i/>
          <w:color w:val="0070C0"/>
          <w:lang w:val="en-US"/>
        </w:rPr>
        <w:t xml:space="preserve">Kankerbestrijding </w:t>
      </w:r>
      <w:r w:rsidRPr="00960AE3">
        <w:rPr>
          <w:i/>
          <w:color w:val="0070C0"/>
          <w:lang w:val="en-US"/>
        </w:rPr>
        <w:t>site visit;</w:t>
      </w:r>
    </w:p>
    <w:p w14:paraId="7D2307F4" w14:textId="77777777" w:rsidR="00912B33" w:rsidRPr="00912B33" w:rsidRDefault="00912B33" w:rsidP="00912B33">
      <w:pPr>
        <w:pStyle w:val="Geenafstand"/>
        <w:spacing w:line="276" w:lineRule="auto"/>
        <w:ind w:left="720"/>
        <w:rPr>
          <w:i/>
          <w:color w:val="0070C0"/>
          <w:lang w:val="en-US"/>
        </w:rPr>
      </w:pPr>
    </w:p>
    <w:p w14:paraId="43F50F7B" w14:textId="77777777" w:rsidR="00912B33" w:rsidRPr="00912B33" w:rsidRDefault="00912B33" w:rsidP="00AE3D9A">
      <w:pPr>
        <w:pStyle w:val="Kop3"/>
        <w:rPr>
          <w:rFonts w:eastAsiaTheme="minorHAnsi"/>
          <w:lang w:val="en-US"/>
        </w:rPr>
      </w:pPr>
      <w:bookmarkStart w:id="12" w:name="_Toc460506299"/>
      <w:bookmarkStart w:id="13" w:name="_Toc460854289"/>
      <w:r w:rsidRPr="00912B33">
        <w:rPr>
          <w:rFonts w:eastAsiaTheme="minorHAnsi"/>
          <w:lang w:val="en-US"/>
        </w:rPr>
        <w:t>Voting procedures</w:t>
      </w:r>
      <w:bookmarkEnd w:id="12"/>
      <w:bookmarkEnd w:id="13"/>
    </w:p>
    <w:p w14:paraId="2B5FB4A1" w14:textId="77777777" w:rsidR="00912B33" w:rsidRPr="00912B33" w:rsidRDefault="00912B33" w:rsidP="00912B33">
      <w:pPr>
        <w:spacing w:after="0" w:line="276" w:lineRule="auto"/>
        <w:rPr>
          <w:rFonts w:eastAsia="Times New Roman" w:cs="Times New Roman"/>
          <w:lang w:val="en-US"/>
        </w:rPr>
      </w:pPr>
      <w:r w:rsidRPr="00912B33">
        <w:rPr>
          <w:rFonts w:eastAsia="Times New Roman" w:cs="Times New Roman"/>
          <w:lang w:val="en-US"/>
        </w:rPr>
        <w:t>The General Assembly is the decisi</w:t>
      </w:r>
      <w:r w:rsidR="00AE3D9A">
        <w:rPr>
          <w:rFonts w:eastAsia="Times New Roman" w:cs="Times New Roman"/>
          <w:lang w:val="en-US"/>
        </w:rPr>
        <w:t>on-making body and each of the P</w:t>
      </w:r>
      <w:r w:rsidRPr="00912B33">
        <w:rPr>
          <w:rFonts w:eastAsia="Times New Roman" w:cs="Times New Roman"/>
          <w:lang w:val="en-US"/>
        </w:rPr>
        <w:t>arties has o</w:t>
      </w:r>
      <w:r w:rsidR="00AE3D9A">
        <w:rPr>
          <w:rFonts w:eastAsia="Times New Roman" w:cs="Times New Roman"/>
          <w:lang w:val="en-US"/>
        </w:rPr>
        <w:t>ne vote in every decision. The Consortium A</w:t>
      </w:r>
      <w:r w:rsidRPr="00912B33">
        <w:rPr>
          <w:rFonts w:eastAsia="Times New Roman" w:cs="Times New Roman"/>
          <w:lang w:val="en-US"/>
        </w:rPr>
        <w:t>greement should specify the issues that the General Assembly can decid</w:t>
      </w:r>
      <w:r w:rsidR="00AE3D9A">
        <w:rPr>
          <w:rFonts w:eastAsia="Times New Roman" w:cs="Times New Roman"/>
          <w:lang w:val="en-US"/>
        </w:rPr>
        <w:t>e on, e.g. changes to the full Project P</w:t>
      </w:r>
      <w:r w:rsidRPr="00912B33">
        <w:rPr>
          <w:rFonts w:eastAsia="Times New Roman" w:cs="Times New Roman"/>
          <w:lang w:val="en-US"/>
        </w:rPr>
        <w:t>rop</w:t>
      </w:r>
      <w:r w:rsidR="00AE3D9A">
        <w:rPr>
          <w:rFonts w:eastAsia="Times New Roman" w:cs="Times New Roman"/>
          <w:lang w:val="en-US"/>
        </w:rPr>
        <w:t>osal, additions to the list of B</w:t>
      </w:r>
      <w:r w:rsidRPr="00912B33">
        <w:rPr>
          <w:rFonts w:eastAsia="Times New Roman" w:cs="Times New Roman"/>
          <w:lang w:val="en-US"/>
        </w:rPr>
        <w:t>ackground IP</w:t>
      </w:r>
      <w:r w:rsidR="00AE3D9A">
        <w:rPr>
          <w:rFonts w:eastAsia="Times New Roman" w:cs="Times New Roman"/>
          <w:lang w:val="en-US"/>
        </w:rPr>
        <w:t>R</w:t>
      </w:r>
      <w:r w:rsidRPr="00912B33">
        <w:rPr>
          <w:rFonts w:eastAsia="Times New Roman" w:cs="Times New Roman"/>
          <w:lang w:val="en-US"/>
        </w:rPr>
        <w:t xml:space="preserve"> as set out in </w:t>
      </w:r>
      <w:r w:rsidR="00441376">
        <w:rPr>
          <w:rFonts w:eastAsia="Times New Roman" w:cs="Times New Roman"/>
          <w:lang w:val="en-US"/>
        </w:rPr>
        <w:t>Appendix</w:t>
      </w:r>
      <w:r w:rsidRPr="00912B33">
        <w:rPr>
          <w:rFonts w:eastAsia="Times New Roman" w:cs="Times New Roman"/>
          <w:lang w:val="en-US"/>
        </w:rPr>
        <w:t xml:space="preserve"> [</w:t>
      </w:r>
      <w:r w:rsidRPr="00912B33">
        <w:rPr>
          <w:rFonts w:eastAsia="Times New Roman" w:cs="Times New Roman"/>
          <w:szCs w:val="20"/>
          <w:lang w:val="en-US"/>
        </w:rPr>
        <w:sym w:font="Symbol" w:char="F0B7"/>
      </w:r>
      <w:r w:rsidRPr="00912B33">
        <w:rPr>
          <w:rFonts w:eastAsia="Times New Roman" w:cs="Times New Roman"/>
          <w:lang w:val="en-US"/>
        </w:rPr>
        <w:t>], entry o</w:t>
      </w:r>
      <w:r w:rsidR="00AE3D9A">
        <w:rPr>
          <w:rFonts w:eastAsia="Times New Roman" w:cs="Times New Roman"/>
          <w:lang w:val="en-US"/>
        </w:rPr>
        <w:t>f a new party, withdrawal of a P</w:t>
      </w:r>
      <w:r w:rsidRPr="00912B33">
        <w:rPr>
          <w:rFonts w:eastAsia="Times New Roman" w:cs="Times New Roman"/>
          <w:lang w:val="en-US"/>
        </w:rPr>
        <w:t>arty and the termination of the</w:t>
      </w:r>
      <w:r w:rsidR="00AE3D9A">
        <w:rPr>
          <w:rFonts w:eastAsia="Times New Roman" w:cs="Times New Roman"/>
          <w:lang w:val="en-US"/>
        </w:rPr>
        <w:t xml:space="preserve"> participation of a defaulting P</w:t>
      </w:r>
      <w:r w:rsidRPr="00912B33">
        <w:rPr>
          <w:rFonts w:eastAsia="Times New Roman" w:cs="Times New Roman"/>
          <w:lang w:val="en-US"/>
        </w:rPr>
        <w:t xml:space="preserve">arty. </w:t>
      </w:r>
    </w:p>
    <w:p w14:paraId="11A16141" w14:textId="77777777" w:rsidR="00912B33" w:rsidRPr="00912B33" w:rsidRDefault="00912B33" w:rsidP="00912B33">
      <w:pPr>
        <w:spacing w:after="0" w:line="276" w:lineRule="auto"/>
        <w:rPr>
          <w:rFonts w:eastAsia="Times New Roman" w:cs="Times New Roman"/>
          <w:lang w:val="en-US"/>
        </w:rPr>
      </w:pPr>
    </w:p>
    <w:p w14:paraId="771CA924" w14:textId="77777777" w:rsidR="00912B33" w:rsidRPr="00912B33" w:rsidRDefault="00912B33" w:rsidP="00912B33">
      <w:pPr>
        <w:spacing w:after="0" w:line="276" w:lineRule="auto"/>
        <w:rPr>
          <w:rFonts w:eastAsia="Times New Roman" w:cs="Times New Roman"/>
          <w:lang w:val="en-US"/>
        </w:rPr>
      </w:pPr>
      <w:r w:rsidRPr="00912B33">
        <w:rPr>
          <w:rFonts w:eastAsia="Times New Roman" w:cs="Times New Roman"/>
          <w:lang w:val="en-US"/>
        </w:rPr>
        <w:t xml:space="preserve">The </w:t>
      </w:r>
      <w:r w:rsidR="00AE3D9A">
        <w:rPr>
          <w:rFonts w:eastAsia="Times New Roman" w:cs="Times New Roman"/>
          <w:lang w:val="en-US"/>
        </w:rPr>
        <w:t>P</w:t>
      </w:r>
      <w:r w:rsidRPr="00912B33">
        <w:rPr>
          <w:rFonts w:eastAsia="Times New Roman" w:cs="Times New Roman"/>
          <w:lang w:val="en-US"/>
        </w:rPr>
        <w:t>arties need to insert provisions with regard to:</w:t>
      </w:r>
    </w:p>
    <w:p w14:paraId="2191C291" w14:textId="77777777" w:rsidR="00912B33" w:rsidRPr="00912B33" w:rsidRDefault="00AE3D9A" w:rsidP="00912B33">
      <w:pPr>
        <w:numPr>
          <w:ilvl w:val="6"/>
          <w:numId w:val="3"/>
        </w:numPr>
        <w:spacing w:after="0" w:line="276" w:lineRule="auto"/>
        <w:ind w:left="284" w:hanging="284"/>
        <w:rPr>
          <w:rFonts w:eastAsia="Times New Roman" w:cs="Times New Roman"/>
          <w:lang w:val="en-US"/>
        </w:rPr>
      </w:pPr>
      <w:r>
        <w:rPr>
          <w:rFonts w:eastAsia="Times New Roman" w:cs="Times New Roman"/>
          <w:lang w:val="en-US"/>
        </w:rPr>
        <w:t>A quorum: number of P</w:t>
      </w:r>
      <w:r w:rsidR="00912B33" w:rsidRPr="00912B33">
        <w:rPr>
          <w:rFonts w:eastAsia="Times New Roman" w:cs="Times New Roman"/>
          <w:lang w:val="en-US"/>
        </w:rPr>
        <w:t>arties present or represented at the General Assembly meeting necessary for valid decision making;</w:t>
      </w:r>
    </w:p>
    <w:p w14:paraId="6FE1EB25" w14:textId="77777777" w:rsidR="00912B33" w:rsidRPr="00912B33" w:rsidRDefault="00912B33" w:rsidP="00912B33">
      <w:pPr>
        <w:numPr>
          <w:ilvl w:val="6"/>
          <w:numId w:val="3"/>
        </w:numPr>
        <w:spacing w:after="0" w:line="276" w:lineRule="auto"/>
        <w:ind w:left="284" w:hanging="284"/>
        <w:rPr>
          <w:rFonts w:eastAsia="Times New Roman" w:cs="Times New Roman"/>
          <w:lang w:val="en-US"/>
        </w:rPr>
      </w:pPr>
      <w:r w:rsidRPr="00912B33">
        <w:rPr>
          <w:rFonts w:eastAsia="Times New Roman" w:cs="Times New Roman"/>
          <w:lang w:val="en-US"/>
        </w:rPr>
        <w:t xml:space="preserve">What constitutes a majority of votes under this agreement for a binding decision; </w:t>
      </w:r>
    </w:p>
    <w:p w14:paraId="4906ECAB" w14:textId="77777777" w:rsidR="00912B33" w:rsidRPr="00912B33" w:rsidRDefault="00912B33" w:rsidP="00912B33">
      <w:pPr>
        <w:numPr>
          <w:ilvl w:val="6"/>
          <w:numId w:val="3"/>
        </w:numPr>
        <w:spacing w:after="0" w:line="276" w:lineRule="auto"/>
        <w:ind w:left="284" w:hanging="284"/>
        <w:rPr>
          <w:rFonts w:eastAsia="Times New Roman" w:cs="Times New Roman"/>
          <w:lang w:val="en-US"/>
        </w:rPr>
      </w:pPr>
      <w:r w:rsidRPr="00912B33">
        <w:rPr>
          <w:rFonts w:eastAsia="Times New Roman" w:cs="Times New Roman"/>
          <w:lang w:val="en-US"/>
        </w:rPr>
        <w:t xml:space="preserve">If </w:t>
      </w:r>
      <w:r w:rsidR="00AE3D9A">
        <w:rPr>
          <w:rFonts w:eastAsia="Times New Roman" w:cs="Times New Roman"/>
          <w:lang w:val="en-US"/>
        </w:rPr>
        <w:t>and under what circumstances a P</w:t>
      </w:r>
      <w:r w:rsidRPr="00912B33">
        <w:rPr>
          <w:rFonts w:eastAsia="Times New Roman" w:cs="Times New Roman"/>
          <w:lang w:val="en-US"/>
        </w:rPr>
        <w:t xml:space="preserve">arty can veto a decision. </w:t>
      </w:r>
    </w:p>
    <w:p w14:paraId="29B22A46" w14:textId="77777777" w:rsidR="00912B33" w:rsidRPr="00912B33" w:rsidRDefault="00912B33" w:rsidP="00912B33">
      <w:pPr>
        <w:spacing w:after="0" w:line="276" w:lineRule="auto"/>
        <w:rPr>
          <w:rFonts w:eastAsia="Times New Roman" w:cs="Times New Roman"/>
          <w:color w:val="0070C0"/>
          <w:lang w:val="en-US"/>
        </w:rPr>
      </w:pPr>
    </w:p>
    <w:p w14:paraId="330C8437" w14:textId="77777777" w:rsidR="00912B33" w:rsidRPr="00912B33" w:rsidRDefault="00912B33" w:rsidP="00912B33">
      <w:pPr>
        <w:spacing w:after="0" w:line="276" w:lineRule="auto"/>
        <w:rPr>
          <w:rFonts w:eastAsia="Times New Roman" w:cs="Times New Roman"/>
          <w:i/>
          <w:color w:val="0070C0"/>
          <w:lang w:val="en-US"/>
        </w:rPr>
      </w:pPr>
      <w:r w:rsidRPr="00912B33">
        <w:rPr>
          <w:rFonts w:eastAsia="Times New Roman" w:cs="Times New Roman"/>
          <w:i/>
          <w:color w:val="0070C0"/>
          <w:lang w:val="en-US"/>
        </w:rPr>
        <w:t>Example</w:t>
      </w:r>
    </w:p>
    <w:p w14:paraId="02390215" w14:textId="520C3B3C" w:rsidR="00912B33" w:rsidRPr="00912B33" w:rsidRDefault="00912B33" w:rsidP="00912B33">
      <w:pPr>
        <w:spacing w:after="0" w:line="276" w:lineRule="auto"/>
        <w:rPr>
          <w:rFonts w:eastAsia="Times New Roman" w:cs="Times New Roman"/>
          <w:i/>
          <w:color w:val="0070C0"/>
          <w:lang w:val="en-US"/>
        </w:rPr>
      </w:pPr>
      <w:r w:rsidRPr="00912B33">
        <w:rPr>
          <w:rFonts w:eastAsia="Times New Roman" w:cs="Times New Roman"/>
          <w:i/>
          <w:color w:val="0070C0"/>
          <w:lang w:val="en-US"/>
        </w:rPr>
        <w:t xml:space="preserve">Each </w:t>
      </w:r>
      <w:r w:rsidR="00D62B53">
        <w:rPr>
          <w:rFonts w:eastAsia="Times New Roman" w:cs="Times New Roman"/>
          <w:i/>
          <w:color w:val="0070C0"/>
          <w:lang w:val="en-US"/>
        </w:rPr>
        <w:t xml:space="preserve">Participating </w:t>
      </w:r>
      <w:proofErr w:type="spellStart"/>
      <w:r w:rsidR="00D62B53">
        <w:rPr>
          <w:rFonts w:eastAsia="Times New Roman" w:cs="Times New Roman"/>
          <w:i/>
          <w:color w:val="0070C0"/>
          <w:lang w:val="en-US"/>
        </w:rPr>
        <w:t>Organisation</w:t>
      </w:r>
      <w:proofErr w:type="spellEnd"/>
      <w:r w:rsidRPr="00912B33">
        <w:rPr>
          <w:rFonts w:eastAsia="Times New Roman" w:cs="Times New Roman"/>
          <w:i/>
          <w:color w:val="0070C0"/>
          <w:lang w:val="en-US"/>
        </w:rPr>
        <w:t xml:space="preserve"> has one vote in the General A</w:t>
      </w:r>
      <w:r w:rsidR="00AE3D9A">
        <w:rPr>
          <w:rFonts w:eastAsia="Times New Roman" w:cs="Times New Roman"/>
          <w:i/>
          <w:color w:val="0070C0"/>
          <w:lang w:val="en-US"/>
        </w:rPr>
        <w:t>ssembly. The P</w:t>
      </w:r>
      <w:r w:rsidRPr="00912B33">
        <w:rPr>
          <w:rFonts w:eastAsia="Times New Roman" w:cs="Times New Roman"/>
          <w:i/>
          <w:color w:val="0070C0"/>
          <w:lang w:val="en-US"/>
        </w:rPr>
        <w:t xml:space="preserve">rincipal Investigator should make reasonable efforts to attend the General Assembly as he is responsible for reporting </w:t>
      </w:r>
      <w:r w:rsidR="00AE3D9A">
        <w:rPr>
          <w:rFonts w:eastAsia="Times New Roman" w:cs="Times New Roman"/>
          <w:i/>
          <w:color w:val="0070C0"/>
          <w:lang w:val="en-US"/>
        </w:rPr>
        <w:t>the scientific progress of his P</w:t>
      </w:r>
      <w:r w:rsidRPr="00912B33">
        <w:rPr>
          <w:rFonts w:eastAsia="Times New Roman" w:cs="Times New Roman"/>
          <w:i/>
          <w:color w:val="0070C0"/>
          <w:lang w:val="en-US"/>
        </w:rPr>
        <w:t>arty’s share in the research but al</w:t>
      </w:r>
      <w:r w:rsidR="00AE3D9A">
        <w:rPr>
          <w:rFonts w:eastAsia="Times New Roman" w:cs="Times New Roman"/>
          <w:i/>
          <w:color w:val="0070C0"/>
          <w:lang w:val="en-US"/>
        </w:rPr>
        <w:t>so for voting on behalf of his Party on important P</w:t>
      </w:r>
      <w:r w:rsidRPr="00912B33">
        <w:rPr>
          <w:rFonts w:eastAsia="Times New Roman" w:cs="Times New Roman"/>
          <w:i/>
          <w:color w:val="0070C0"/>
          <w:lang w:val="en-US"/>
        </w:rPr>
        <w:t>roject matters. If he is unavailable, he can be represented by anoth</w:t>
      </w:r>
      <w:r w:rsidR="00AE3D9A">
        <w:rPr>
          <w:rFonts w:eastAsia="Times New Roman" w:cs="Times New Roman"/>
          <w:i/>
          <w:color w:val="0070C0"/>
          <w:lang w:val="en-US"/>
        </w:rPr>
        <w:t>er (scientific) employee of the P</w:t>
      </w:r>
      <w:r w:rsidRPr="00912B33">
        <w:rPr>
          <w:rFonts w:eastAsia="Times New Roman" w:cs="Times New Roman"/>
          <w:i/>
          <w:color w:val="0070C0"/>
          <w:lang w:val="en-US"/>
        </w:rPr>
        <w:t>arty he represents. Alternatively</w:t>
      </w:r>
      <w:r w:rsidR="00AE3D9A">
        <w:rPr>
          <w:rFonts w:eastAsia="Times New Roman" w:cs="Times New Roman"/>
          <w:i/>
          <w:color w:val="0070C0"/>
          <w:lang w:val="en-US"/>
        </w:rPr>
        <w:t xml:space="preserve">, the Principal Investigator </w:t>
      </w:r>
      <w:r w:rsidRPr="00912B33">
        <w:rPr>
          <w:rFonts w:eastAsia="Times New Roman" w:cs="Times New Roman"/>
          <w:i/>
          <w:color w:val="0070C0"/>
          <w:lang w:val="en-US"/>
        </w:rPr>
        <w:t>can decide to sign a proxy</w:t>
      </w:r>
      <w:r w:rsidR="00AE3D9A">
        <w:rPr>
          <w:rFonts w:eastAsia="Times New Roman" w:cs="Times New Roman"/>
          <w:i/>
          <w:color w:val="0070C0"/>
          <w:lang w:val="en-US"/>
        </w:rPr>
        <w:t xml:space="preserve"> and have one of the attending Principal I</w:t>
      </w:r>
      <w:r w:rsidRPr="00912B33">
        <w:rPr>
          <w:rFonts w:eastAsia="Times New Roman" w:cs="Times New Roman"/>
          <w:i/>
          <w:color w:val="0070C0"/>
          <w:lang w:val="en-US"/>
        </w:rPr>
        <w:t>nvestigators report and vote on his beh</w:t>
      </w:r>
      <w:r w:rsidR="00AE3D9A">
        <w:rPr>
          <w:rFonts w:eastAsia="Times New Roman" w:cs="Times New Roman"/>
          <w:i/>
          <w:color w:val="0070C0"/>
          <w:lang w:val="en-US"/>
        </w:rPr>
        <w:t>alf (that is, on behalf of his Pa</w:t>
      </w:r>
      <w:r w:rsidRPr="00912B33">
        <w:rPr>
          <w:rFonts w:eastAsia="Times New Roman" w:cs="Times New Roman"/>
          <w:i/>
          <w:color w:val="0070C0"/>
          <w:lang w:val="en-US"/>
        </w:rPr>
        <w:t xml:space="preserve">rty)  </w:t>
      </w:r>
    </w:p>
    <w:p w14:paraId="601199C6" w14:textId="77777777" w:rsidR="00912B33" w:rsidRPr="00912B33" w:rsidRDefault="00912B33" w:rsidP="00912B33">
      <w:pPr>
        <w:spacing w:after="0" w:line="276" w:lineRule="auto"/>
        <w:rPr>
          <w:rFonts w:eastAsia="Times New Roman" w:cs="Times New Roman"/>
          <w:color w:val="0070C0"/>
          <w:lang w:val="en-US"/>
        </w:rPr>
      </w:pPr>
    </w:p>
    <w:p w14:paraId="1E4518FA" w14:textId="77777777" w:rsidR="00912B33" w:rsidRPr="00912B33" w:rsidRDefault="00AE3D9A" w:rsidP="00912B33">
      <w:pPr>
        <w:spacing w:after="0" w:line="276" w:lineRule="auto"/>
        <w:rPr>
          <w:rFonts w:eastAsia="Times New Roman" w:cs="Times New Roman"/>
          <w:lang w:val="en-US"/>
        </w:rPr>
      </w:pPr>
      <w:r>
        <w:rPr>
          <w:rFonts w:eastAsia="Times New Roman" w:cs="Times New Roman"/>
          <w:lang w:val="en-US"/>
        </w:rPr>
        <w:t>The P</w:t>
      </w:r>
      <w:r w:rsidR="00912B33" w:rsidRPr="00912B33">
        <w:rPr>
          <w:rFonts w:eastAsia="Times New Roman" w:cs="Times New Roman"/>
          <w:lang w:val="en-US"/>
        </w:rPr>
        <w:t>arties may opt to includ</w:t>
      </w:r>
      <w:r>
        <w:rPr>
          <w:rFonts w:eastAsia="Times New Roman" w:cs="Times New Roman"/>
          <w:lang w:val="en-US"/>
        </w:rPr>
        <w:t>e a procedure for a defaulting P</w:t>
      </w:r>
      <w:r w:rsidR="00912B33" w:rsidRPr="00912B33">
        <w:rPr>
          <w:rFonts w:eastAsia="Times New Roman" w:cs="Times New Roman"/>
          <w:lang w:val="en-US"/>
        </w:rPr>
        <w:t>arty.</w:t>
      </w:r>
      <w:r w:rsidR="00912B33" w:rsidRPr="00912B33">
        <w:rPr>
          <w:rFonts w:eastAsia="Times New Roman" w:cs="Times New Roman"/>
          <w:vertAlign w:val="superscript"/>
          <w:lang w:val="en-US"/>
        </w:rPr>
        <w:footnoteReference w:id="3"/>
      </w:r>
    </w:p>
    <w:p w14:paraId="5BDBE358" w14:textId="77777777" w:rsidR="00912B33" w:rsidRPr="00912B33" w:rsidRDefault="00912B33" w:rsidP="00912B33">
      <w:pPr>
        <w:spacing w:after="0" w:line="276" w:lineRule="auto"/>
        <w:rPr>
          <w:rFonts w:eastAsia="Times New Roman" w:cs="Times New Roman"/>
          <w:lang w:val="en-US"/>
        </w:rPr>
      </w:pPr>
      <w:r w:rsidRPr="00912B33">
        <w:rPr>
          <w:rFonts w:eastAsia="Times New Roman" w:cs="Times New Roman"/>
          <w:lang w:val="en-US"/>
        </w:rPr>
        <w:t>The General Assem</w:t>
      </w:r>
      <w:r w:rsidR="00AE3D9A">
        <w:rPr>
          <w:rFonts w:eastAsia="Times New Roman" w:cs="Times New Roman"/>
          <w:lang w:val="en-US"/>
        </w:rPr>
        <w:t>bly will identify a defaulting P</w:t>
      </w:r>
      <w:r w:rsidRPr="00912B33">
        <w:rPr>
          <w:rFonts w:eastAsia="Times New Roman" w:cs="Times New Roman"/>
          <w:lang w:val="en-US"/>
        </w:rPr>
        <w:t>arty.</w:t>
      </w:r>
      <w:r w:rsidR="00AE3D9A">
        <w:rPr>
          <w:rFonts w:eastAsia="Times New Roman" w:cs="Times New Roman"/>
          <w:lang w:val="en-US"/>
        </w:rPr>
        <w:t xml:space="preserve"> It will notify the defaulting P</w:t>
      </w:r>
      <w:r w:rsidRPr="00912B33">
        <w:rPr>
          <w:rFonts w:eastAsia="Times New Roman" w:cs="Times New Roman"/>
          <w:lang w:val="en-US"/>
        </w:rPr>
        <w:t>arty of its failure to perform its obligations un</w:t>
      </w:r>
      <w:r w:rsidR="00AE3D9A">
        <w:rPr>
          <w:rFonts w:eastAsia="Times New Roman" w:cs="Times New Roman"/>
          <w:lang w:val="en-US"/>
        </w:rPr>
        <w:t>der the Consortium A</w:t>
      </w:r>
      <w:r w:rsidRPr="00912B33">
        <w:rPr>
          <w:rFonts w:eastAsia="Times New Roman" w:cs="Times New Roman"/>
          <w:lang w:val="en-US"/>
        </w:rPr>
        <w:t>gr</w:t>
      </w:r>
      <w:r w:rsidR="00AE3D9A">
        <w:rPr>
          <w:rFonts w:eastAsia="Times New Roman" w:cs="Times New Roman"/>
          <w:lang w:val="en-US"/>
        </w:rPr>
        <w:t>eement and give the defaulting P</w:t>
      </w:r>
      <w:r w:rsidRPr="00912B33">
        <w:rPr>
          <w:rFonts w:eastAsia="Times New Roman" w:cs="Times New Roman"/>
          <w:lang w:val="en-US"/>
        </w:rPr>
        <w:t xml:space="preserve">arty a reasonable </w:t>
      </w:r>
      <w:r w:rsidRPr="00912B33">
        <w:rPr>
          <w:rFonts w:eastAsia="Times New Roman" w:cs="Times New Roman"/>
          <w:lang w:val="en-US"/>
        </w:rPr>
        <w:lastRenderedPageBreak/>
        <w:t>term to cure the breach. If the breach is not cured within that term or if the breach can</w:t>
      </w:r>
      <w:r w:rsidR="00AE3D9A">
        <w:rPr>
          <w:rFonts w:eastAsia="Times New Roman" w:cs="Times New Roman"/>
          <w:lang w:val="en-US"/>
        </w:rPr>
        <w:t>not be cured or the defaulting P</w:t>
      </w:r>
      <w:r w:rsidRPr="00912B33">
        <w:rPr>
          <w:rFonts w:eastAsia="Times New Roman" w:cs="Times New Roman"/>
          <w:lang w:val="en-US"/>
        </w:rPr>
        <w:t>arty notifies the General Assembly that it cannot or will not cure the breach, the General Assembly will vote on</w:t>
      </w:r>
      <w:r w:rsidR="00AE3D9A">
        <w:rPr>
          <w:rFonts w:eastAsia="Times New Roman" w:cs="Times New Roman"/>
          <w:lang w:val="en-US"/>
        </w:rPr>
        <w:t xml:space="preserve"> termination of the defaulting Party. A defaulting P</w:t>
      </w:r>
      <w:r w:rsidRPr="00912B33">
        <w:rPr>
          <w:rFonts w:eastAsia="Times New Roman" w:cs="Times New Roman"/>
          <w:lang w:val="en-US"/>
        </w:rPr>
        <w:t>arty cannot vote if the voting relates to the terminati</w:t>
      </w:r>
      <w:r w:rsidR="00930FE6">
        <w:rPr>
          <w:rFonts w:eastAsia="Times New Roman" w:cs="Times New Roman"/>
          <w:lang w:val="en-US"/>
        </w:rPr>
        <w:t>on of its participation to the P</w:t>
      </w:r>
      <w:r w:rsidRPr="00912B33">
        <w:rPr>
          <w:rFonts w:eastAsia="Times New Roman" w:cs="Times New Roman"/>
          <w:lang w:val="en-US"/>
        </w:rPr>
        <w:t xml:space="preserve">roject. </w:t>
      </w:r>
    </w:p>
    <w:p w14:paraId="1DAD8D79" w14:textId="77777777" w:rsidR="00912B33" w:rsidRPr="00912B33" w:rsidRDefault="00912B33" w:rsidP="00912B33">
      <w:pPr>
        <w:spacing w:after="0" w:line="276" w:lineRule="auto"/>
        <w:rPr>
          <w:rFonts w:eastAsia="Times New Roman" w:cs="Times New Roman"/>
          <w:lang w:val="en-US"/>
        </w:rPr>
      </w:pPr>
    </w:p>
    <w:p w14:paraId="26192104" w14:textId="77777777" w:rsidR="00912B33" w:rsidRPr="00912B33" w:rsidRDefault="00912B33" w:rsidP="00912B33">
      <w:pPr>
        <w:spacing w:after="0" w:line="276" w:lineRule="auto"/>
        <w:rPr>
          <w:rFonts w:eastAsia="Times New Roman" w:cs="Times New Roman"/>
          <w:lang w:val="en-US"/>
        </w:rPr>
      </w:pPr>
      <w:r w:rsidRPr="00912B33">
        <w:rPr>
          <w:rFonts w:eastAsia="Times New Roman" w:cs="Times New Roman"/>
          <w:lang w:val="en-US"/>
        </w:rPr>
        <w:t>Likewise a proce</w:t>
      </w:r>
      <w:r w:rsidR="00930FE6">
        <w:rPr>
          <w:rFonts w:eastAsia="Times New Roman" w:cs="Times New Roman"/>
          <w:lang w:val="en-US"/>
        </w:rPr>
        <w:t>dure can be set up regarding a P</w:t>
      </w:r>
      <w:r w:rsidRPr="00912B33">
        <w:rPr>
          <w:rFonts w:eastAsia="Times New Roman" w:cs="Times New Roman"/>
          <w:lang w:val="en-US"/>
        </w:rPr>
        <w:t>arty reque</w:t>
      </w:r>
      <w:r w:rsidR="00930FE6">
        <w:rPr>
          <w:rFonts w:eastAsia="Times New Roman" w:cs="Times New Roman"/>
          <w:lang w:val="en-US"/>
        </w:rPr>
        <w:t>sting to leave the C</w:t>
      </w:r>
      <w:r w:rsidRPr="00912B33">
        <w:rPr>
          <w:rFonts w:eastAsia="Times New Roman" w:cs="Times New Roman"/>
          <w:lang w:val="en-US"/>
        </w:rPr>
        <w:t xml:space="preserve">onsortium or regarding the entry of a new party. </w:t>
      </w:r>
    </w:p>
    <w:p w14:paraId="2D1469ED" w14:textId="77777777" w:rsidR="00912B33" w:rsidRPr="00912B33" w:rsidRDefault="00912B33" w:rsidP="00912B33">
      <w:pPr>
        <w:spacing w:after="0" w:line="276" w:lineRule="auto"/>
        <w:rPr>
          <w:rFonts w:eastAsia="Times New Roman" w:cs="Times New Roman"/>
          <w:color w:val="0070C0"/>
          <w:lang w:val="en-US"/>
        </w:rPr>
      </w:pPr>
    </w:p>
    <w:p w14:paraId="033069EA" w14:textId="77777777" w:rsidR="00FD66D0" w:rsidRDefault="00FD66D0" w:rsidP="00066FDB">
      <w:pPr>
        <w:pStyle w:val="Geenafstand"/>
        <w:spacing w:line="276" w:lineRule="auto"/>
        <w:rPr>
          <w:lang w:val="en-US"/>
        </w:rPr>
      </w:pPr>
    </w:p>
    <w:p w14:paraId="735BEE0D" w14:textId="77777777" w:rsidR="00FB3808" w:rsidRPr="00FB3808" w:rsidRDefault="00FB3808" w:rsidP="00566CA4">
      <w:pPr>
        <w:pStyle w:val="Kop3"/>
      </w:pPr>
      <w:bookmarkStart w:id="14" w:name="_Toc460506300"/>
      <w:bookmarkStart w:id="15" w:name="_Toc460854290"/>
      <w:r w:rsidRPr="00FB3808">
        <w:t>Consortium Meetings</w:t>
      </w:r>
      <w:bookmarkEnd w:id="14"/>
      <w:bookmarkEnd w:id="15"/>
    </w:p>
    <w:p w14:paraId="28C863D5" w14:textId="0081C3B2" w:rsidR="00566CA4" w:rsidRPr="00566CA4" w:rsidRDefault="003008F7" w:rsidP="00566CA4">
      <w:pPr>
        <w:rPr>
          <w:rFonts w:eastAsia="Times New Roman" w:cs="Times New Roman"/>
          <w:lang w:val="en-US"/>
        </w:rPr>
      </w:pPr>
      <w:r>
        <w:rPr>
          <w:rFonts w:eastAsia="Times New Roman" w:cs="Times New Roman"/>
          <w:lang w:val="en-US"/>
        </w:rPr>
        <w:t xml:space="preserve">KWF </w:t>
      </w:r>
      <w:r w:rsidR="00566CA4">
        <w:rPr>
          <w:rFonts w:eastAsia="Times New Roman" w:cs="Times New Roman"/>
          <w:lang w:val="en-US"/>
        </w:rPr>
        <w:t xml:space="preserve">Kankerbestrijding </w:t>
      </w:r>
      <w:r w:rsidR="00FB3808" w:rsidRPr="00FB3808">
        <w:rPr>
          <w:rFonts w:eastAsia="Times New Roman" w:cs="Times New Roman"/>
          <w:lang w:val="en-US"/>
        </w:rPr>
        <w:t xml:space="preserve">encourages the </w:t>
      </w:r>
      <w:r w:rsidR="00D62B53">
        <w:rPr>
          <w:rFonts w:eastAsia="Times New Roman" w:cs="Times New Roman"/>
          <w:lang w:val="en-US"/>
        </w:rPr>
        <w:t xml:space="preserve">Participating </w:t>
      </w:r>
      <w:proofErr w:type="spellStart"/>
      <w:r w:rsidR="00D62B53">
        <w:rPr>
          <w:rFonts w:eastAsia="Times New Roman" w:cs="Times New Roman"/>
          <w:lang w:val="en-US"/>
        </w:rPr>
        <w:t>Organisations</w:t>
      </w:r>
      <w:proofErr w:type="spellEnd"/>
      <w:r w:rsidR="00FB3808" w:rsidRPr="00FB3808">
        <w:rPr>
          <w:rFonts w:eastAsia="Times New Roman" w:cs="Times New Roman"/>
          <w:lang w:val="en-US"/>
        </w:rPr>
        <w:t xml:space="preserve"> to </w:t>
      </w:r>
      <w:proofErr w:type="spellStart"/>
      <w:r w:rsidR="00FB3808" w:rsidRPr="00FB3808">
        <w:rPr>
          <w:rFonts w:eastAsia="Times New Roman" w:cs="Times New Roman"/>
          <w:lang w:val="en-US"/>
        </w:rPr>
        <w:t>organise</w:t>
      </w:r>
      <w:proofErr w:type="spellEnd"/>
      <w:r w:rsidR="00FB3808" w:rsidRPr="00FB3808">
        <w:rPr>
          <w:rFonts w:eastAsia="Times New Roman" w:cs="Times New Roman"/>
          <w:lang w:val="en-US"/>
        </w:rPr>
        <w:t xml:space="preserve"> a yearly scientific meeting for all research personnel to attend. The purpose of such a meeting is to report and discuss the progress </w:t>
      </w:r>
      <w:r>
        <w:rPr>
          <w:rFonts w:eastAsia="Times New Roman" w:cs="Times New Roman"/>
          <w:lang w:val="en-US"/>
        </w:rPr>
        <w:t xml:space="preserve">of </w:t>
      </w:r>
      <w:r w:rsidR="00FB3808" w:rsidRPr="00FB3808">
        <w:rPr>
          <w:rFonts w:eastAsia="Times New Roman" w:cs="Times New Roman"/>
          <w:lang w:val="en-US"/>
        </w:rPr>
        <w:t>the research</w:t>
      </w:r>
      <w:r w:rsidR="00566CA4">
        <w:rPr>
          <w:rFonts w:eastAsia="Times New Roman" w:cs="Times New Roman"/>
          <w:lang w:val="en-US"/>
        </w:rPr>
        <w:t>.</w:t>
      </w:r>
      <w:r w:rsidR="006F031C">
        <w:rPr>
          <w:rFonts w:eastAsia="Times New Roman" w:cs="Times New Roman"/>
          <w:lang w:val="en-US"/>
        </w:rPr>
        <w:t xml:space="preserve"> </w:t>
      </w:r>
      <w:r w:rsidR="00C55F98">
        <w:rPr>
          <w:rFonts w:eastAsia="Times New Roman" w:cs="Times New Roman"/>
          <w:lang w:val="en-US"/>
        </w:rPr>
        <w:t>Preferably, a</w:t>
      </w:r>
      <w:r w:rsidR="006F031C">
        <w:rPr>
          <w:rFonts w:eastAsia="Times New Roman" w:cs="Times New Roman"/>
          <w:lang w:val="en-US"/>
        </w:rPr>
        <w:t>dvisors</w:t>
      </w:r>
      <w:r w:rsidR="00EA520E">
        <w:rPr>
          <w:rFonts w:eastAsia="Times New Roman" w:cs="Times New Roman"/>
          <w:lang w:val="en-US"/>
        </w:rPr>
        <w:t xml:space="preserve"> or co-funders</w:t>
      </w:r>
      <w:r w:rsidR="006F031C">
        <w:rPr>
          <w:rFonts w:eastAsia="Times New Roman" w:cs="Times New Roman"/>
          <w:lang w:val="en-US"/>
        </w:rPr>
        <w:t xml:space="preserve"> </w:t>
      </w:r>
      <w:r w:rsidR="00C55F98">
        <w:rPr>
          <w:rFonts w:eastAsia="Times New Roman" w:cs="Times New Roman"/>
          <w:lang w:val="en-US"/>
        </w:rPr>
        <w:t>are</w:t>
      </w:r>
      <w:r w:rsidR="006F031C">
        <w:rPr>
          <w:rFonts w:eastAsia="Times New Roman" w:cs="Times New Roman"/>
          <w:lang w:val="en-US"/>
        </w:rPr>
        <w:t xml:space="preserve"> invited as well.</w:t>
      </w:r>
      <w:r w:rsidR="00C55F98">
        <w:rPr>
          <w:rFonts w:eastAsia="Times New Roman" w:cs="Times New Roman"/>
          <w:lang w:val="en-US"/>
        </w:rPr>
        <w:t xml:space="preserve"> </w:t>
      </w:r>
    </w:p>
    <w:p w14:paraId="2AAABD91" w14:textId="77777777" w:rsidR="00FB3808" w:rsidRPr="00566CA4" w:rsidRDefault="00FB3808" w:rsidP="00566CA4">
      <w:pPr>
        <w:rPr>
          <w:rFonts w:eastAsia="Times New Roman" w:cs="Times New Roman"/>
          <w:i/>
          <w:color w:val="0070C0"/>
          <w:lang w:val="en-US"/>
        </w:rPr>
      </w:pPr>
      <w:r w:rsidRPr="00FB3808">
        <w:rPr>
          <w:rFonts w:eastAsia="Times New Roman" w:cs="Times New Roman"/>
          <w:i/>
          <w:color w:val="0070C0"/>
          <w:lang w:val="en-US"/>
        </w:rPr>
        <w:t>Example</w:t>
      </w:r>
    </w:p>
    <w:p w14:paraId="73373FAF" w14:textId="77777777" w:rsidR="004E143C" w:rsidRPr="00566CA4" w:rsidRDefault="00FB3808" w:rsidP="00566CA4">
      <w:pPr>
        <w:rPr>
          <w:rFonts w:eastAsia="Times New Roman" w:cs="Times New Roman"/>
          <w:i/>
          <w:color w:val="0070C0"/>
          <w:lang w:val="en-US"/>
        </w:rPr>
      </w:pPr>
      <w:r w:rsidRPr="00FB3808">
        <w:rPr>
          <w:rFonts w:eastAsia="Times New Roman" w:cs="Times New Roman"/>
          <w:i/>
          <w:color w:val="0070C0"/>
          <w:lang w:val="en-US"/>
        </w:rPr>
        <w:t xml:space="preserve">The Project Leader will </w:t>
      </w:r>
      <w:proofErr w:type="spellStart"/>
      <w:r w:rsidRPr="00FB3808">
        <w:rPr>
          <w:rFonts w:eastAsia="Times New Roman" w:cs="Times New Roman"/>
          <w:i/>
          <w:color w:val="0070C0"/>
          <w:lang w:val="en-US"/>
        </w:rPr>
        <w:t>organise</w:t>
      </w:r>
      <w:proofErr w:type="spellEnd"/>
      <w:r w:rsidRPr="00FB3808">
        <w:rPr>
          <w:rFonts w:eastAsia="Times New Roman" w:cs="Times New Roman"/>
          <w:i/>
          <w:color w:val="0070C0"/>
          <w:lang w:val="en-US"/>
        </w:rPr>
        <w:t xml:space="preserve"> a yearly scientific meeting for all research staff</w:t>
      </w:r>
      <w:r w:rsidR="006F031C">
        <w:rPr>
          <w:rFonts w:eastAsia="Times New Roman" w:cs="Times New Roman"/>
          <w:i/>
          <w:color w:val="0070C0"/>
          <w:lang w:val="en-US"/>
        </w:rPr>
        <w:t xml:space="preserve"> </w:t>
      </w:r>
      <w:r w:rsidR="00EA520E">
        <w:rPr>
          <w:rFonts w:eastAsia="Times New Roman" w:cs="Times New Roman"/>
          <w:i/>
          <w:color w:val="0070C0"/>
          <w:lang w:val="en-US"/>
        </w:rPr>
        <w:t>(</w:t>
      </w:r>
      <w:r w:rsidR="006F031C">
        <w:rPr>
          <w:rFonts w:eastAsia="Times New Roman" w:cs="Times New Roman"/>
          <w:i/>
          <w:color w:val="0070C0"/>
          <w:lang w:val="en-US"/>
        </w:rPr>
        <w:t>advisors</w:t>
      </w:r>
      <w:r w:rsidR="00EA520E">
        <w:rPr>
          <w:rFonts w:eastAsia="Times New Roman" w:cs="Times New Roman"/>
          <w:i/>
          <w:color w:val="0070C0"/>
          <w:lang w:val="en-US"/>
        </w:rPr>
        <w:t xml:space="preserve"> and/or co-funders)</w:t>
      </w:r>
      <w:r w:rsidRPr="00FB3808">
        <w:rPr>
          <w:rFonts w:eastAsia="Times New Roman" w:cs="Times New Roman"/>
          <w:i/>
          <w:color w:val="0070C0"/>
          <w:lang w:val="en-US"/>
        </w:rPr>
        <w:t xml:space="preserve">. The purpose of the meeting will be to report and discuss the progress of the Project. The first meeting will take place no earlier than 10 months and no later than fourteen (14) months after the Effective </w:t>
      </w:r>
      <w:r w:rsidR="003008F7">
        <w:rPr>
          <w:rFonts w:eastAsia="Times New Roman" w:cs="Times New Roman"/>
          <w:i/>
          <w:color w:val="0070C0"/>
          <w:lang w:val="en-US"/>
        </w:rPr>
        <w:t>D</w:t>
      </w:r>
      <w:r w:rsidRPr="00FB3808">
        <w:rPr>
          <w:rFonts w:eastAsia="Times New Roman" w:cs="Times New Roman"/>
          <w:i/>
          <w:color w:val="0070C0"/>
          <w:lang w:val="en-US"/>
        </w:rPr>
        <w:t xml:space="preserve">ate. </w:t>
      </w:r>
    </w:p>
    <w:p w14:paraId="29931EE0" w14:textId="77777777" w:rsidR="00FD66D0" w:rsidRPr="00FD66D0" w:rsidRDefault="003008F7" w:rsidP="00566CA4">
      <w:pPr>
        <w:pStyle w:val="Kop3"/>
        <w:numPr>
          <w:ilvl w:val="0"/>
          <w:numId w:val="0"/>
        </w:numPr>
        <w:spacing w:line="276" w:lineRule="auto"/>
        <w:rPr>
          <w:lang w:val="en-US"/>
        </w:rPr>
      </w:pPr>
      <w:bookmarkStart w:id="16" w:name="_Toc460854291"/>
      <w:r>
        <w:rPr>
          <w:lang w:val="en-US"/>
        </w:rPr>
        <w:t xml:space="preserve">f. </w:t>
      </w:r>
      <w:r w:rsidR="00FD66D0" w:rsidRPr="00FD66D0">
        <w:rPr>
          <w:lang w:val="en-US"/>
        </w:rPr>
        <w:t>Reporting</w:t>
      </w:r>
      <w:bookmarkEnd w:id="16"/>
    </w:p>
    <w:p w14:paraId="0C144C6C" w14:textId="77777777" w:rsidR="00FD66D0" w:rsidRPr="00FD66D0" w:rsidRDefault="00D600C7" w:rsidP="00066FDB">
      <w:pPr>
        <w:pStyle w:val="Geenafstand"/>
        <w:spacing w:line="276" w:lineRule="auto"/>
        <w:rPr>
          <w:lang w:val="en-US"/>
        </w:rPr>
      </w:pPr>
      <w:r>
        <w:rPr>
          <w:lang w:val="en-US"/>
        </w:rPr>
        <w:t>The P</w:t>
      </w:r>
      <w:r w:rsidR="00FD66D0" w:rsidRPr="00FD66D0">
        <w:rPr>
          <w:lang w:val="en-US"/>
        </w:rPr>
        <w:t>arties can opt to coincide th</w:t>
      </w:r>
      <w:r>
        <w:rPr>
          <w:lang w:val="en-US"/>
        </w:rPr>
        <w:t>e reporting obligations of the P</w:t>
      </w:r>
      <w:r w:rsidR="00FD66D0" w:rsidRPr="00FD66D0">
        <w:rPr>
          <w:lang w:val="en-US"/>
        </w:rPr>
        <w:t>arties with the three-monthly conference-calls.</w:t>
      </w:r>
    </w:p>
    <w:p w14:paraId="01C484EF" w14:textId="77777777" w:rsidR="00FD66D0" w:rsidRPr="00960AE3" w:rsidRDefault="00960AE3" w:rsidP="00066FDB">
      <w:pPr>
        <w:pStyle w:val="Geenafstand"/>
        <w:spacing w:line="276" w:lineRule="auto"/>
        <w:rPr>
          <w:i/>
          <w:color w:val="0070C0"/>
          <w:lang w:val="en-US"/>
        </w:rPr>
      </w:pPr>
      <w:r>
        <w:rPr>
          <w:i/>
          <w:color w:val="0070C0"/>
          <w:lang w:val="en-US"/>
        </w:rPr>
        <w:t>Example</w:t>
      </w:r>
      <w:r w:rsidR="006A394F">
        <w:rPr>
          <w:i/>
          <w:color w:val="0070C0"/>
          <w:lang w:val="en-US"/>
        </w:rPr>
        <w:t>:</w:t>
      </w:r>
    </w:p>
    <w:p w14:paraId="6B2C730D" w14:textId="77777777" w:rsidR="00FD66D0" w:rsidRPr="00960AE3" w:rsidRDefault="00FD66D0" w:rsidP="00066FDB">
      <w:pPr>
        <w:pStyle w:val="Geenafstand"/>
        <w:spacing w:line="276" w:lineRule="auto"/>
        <w:rPr>
          <w:i/>
          <w:color w:val="0070C0"/>
          <w:lang w:val="en-US"/>
        </w:rPr>
      </w:pPr>
      <w:r w:rsidRPr="00960AE3">
        <w:rPr>
          <w:i/>
          <w:color w:val="0070C0"/>
          <w:lang w:val="en-US"/>
        </w:rPr>
        <w:t xml:space="preserve">The Parties will report the progress of their work in the Project to the Project Leader on a quarterly basis. The report will be submitted 10 working days before the date set for the three-monthly conference-call. </w:t>
      </w:r>
    </w:p>
    <w:p w14:paraId="2346BCB4" w14:textId="77777777" w:rsidR="00FD66D0" w:rsidRPr="00FD66D0" w:rsidRDefault="00FD66D0" w:rsidP="00066FDB">
      <w:pPr>
        <w:pStyle w:val="Geenafstand"/>
        <w:spacing w:line="276" w:lineRule="auto"/>
        <w:rPr>
          <w:lang w:val="en-US"/>
        </w:rPr>
      </w:pPr>
    </w:p>
    <w:p w14:paraId="6BC1FD0F" w14:textId="77777777" w:rsidR="00FD66D0" w:rsidRPr="00FD66D0" w:rsidRDefault="00FD66D0" w:rsidP="00066FDB">
      <w:pPr>
        <w:pStyle w:val="Geenafstand"/>
        <w:spacing w:line="276" w:lineRule="auto"/>
        <w:rPr>
          <w:lang w:val="en-US"/>
        </w:rPr>
      </w:pPr>
      <w:r w:rsidRPr="00FD66D0">
        <w:rPr>
          <w:lang w:val="en-US"/>
        </w:rPr>
        <w:t>To keep the Project Leader fully inf</w:t>
      </w:r>
      <w:r w:rsidR="00B636E9">
        <w:rPr>
          <w:lang w:val="en-US"/>
        </w:rPr>
        <w:t>ormed, the P</w:t>
      </w:r>
      <w:r w:rsidRPr="00FD66D0">
        <w:rPr>
          <w:lang w:val="en-US"/>
        </w:rPr>
        <w:t xml:space="preserve">arties can insert the below provisions: </w:t>
      </w:r>
    </w:p>
    <w:p w14:paraId="0C162715" w14:textId="77777777" w:rsidR="00FD66D0" w:rsidRPr="00960AE3" w:rsidRDefault="00960AE3" w:rsidP="00066FDB">
      <w:pPr>
        <w:pStyle w:val="Geenafstand"/>
        <w:spacing w:line="276" w:lineRule="auto"/>
        <w:rPr>
          <w:i/>
          <w:color w:val="0070C0"/>
          <w:lang w:val="en-US"/>
        </w:rPr>
      </w:pPr>
      <w:r>
        <w:rPr>
          <w:i/>
          <w:color w:val="0070C0"/>
          <w:lang w:val="en-US"/>
        </w:rPr>
        <w:t>Example</w:t>
      </w:r>
    </w:p>
    <w:p w14:paraId="48E60335" w14:textId="77777777" w:rsidR="00FD66D0" w:rsidRPr="00960AE3" w:rsidRDefault="00FD66D0" w:rsidP="00066FDB">
      <w:pPr>
        <w:pStyle w:val="Geenafstand"/>
        <w:spacing w:line="276" w:lineRule="auto"/>
        <w:rPr>
          <w:i/>
          <w:color w:val="0070C0"/>
          <w:lang w:val="en-US"/>
        </w:rPr>
      </w:pPr>
      <w:r w:rsidRPr="00960AE3">
        <w:rPr>
          <w:i/>
          <w:color w:val="0070C0"/>
          <w:lang w:val="en-US"/>
        </w:rPr>
        <w:t>All relevant email, letter and fax communication between the Parties will be sent to the Project Leader.</w:t>
      </w:r>
    </w:p>
    <w:p w14:paraId="3B15D308" w14:textId="77777777" w:rsidR="00FD66D0" w:rsidRDefault="00FD66D0" w:rsidP="00066FDB">
      <w:pPr>
        <w:pStyle w:val="Geenafstand"/>
        <w:spacing w:line="276" w:lineRule="auto"/>
        <w:rPr>
          <w:i/>
          <w:color w:val="0070C0"/>
          <w:lang w:val="en-US"/>
        </w:rPr>
      </w:pPr>
      <w:r w:rsidRPr="00960AE3">
        <w:rPr>
          <w:i/>
          <w:color w:val="0070C0"/>
          <w:lang w:val="en-US"/>
        </w:rPr>
        <w:t>The minutes of additional meetings between some or all of the Parties will be sent to the Project Leader.</w:t>
      </w:r>
    </w:p>
    <w:p w14:paraId="4F4DBE62" w14:textId="77777777" w:rsidR="00960AE3" w:rsidRDefault="00960AE3" w:rsidP="00066FDB">
      <w:pPr>
        <w:pStyle w:val="Geenafstand"/>
        <w:spacing w:line="276" w:lineRule="auto"/>
        <w:rPr>
          <w:color w:val="0070C0"/>
          <w:lang w:val="en-US"/>
        </w:rPr>
      </w:pPr>
    </w:p>
    <w:p w14:paraId="748DA5B1" w14:textId="77777777" w:rsidR="00960AE3" w:rsidRPr="00D16EFC" w:rsidRDefault="00960AE3" w:rsidP="00066FDB">
      <w:pPr>
        <w:pStyle w:val="Kop2"/>
        <w:spacing w:line="276" w:lineRule="auto"/>
        <w:rPr>
          <w:lang w:val="en-US"/>
        </w:rPr>
      </w:pPr>
      <w:bookmarkStart w:id="17" w:name="_Toc460854292"/>
      <w:r w:rsidRPr="00D16EFC">
        <w:rPr>
          <w:lang w:val="en-US"/>
        </w:rPr>
        <w:t>Involvement of third parties</w:t>
      </w:r>
      <w:bookmarkEnd w:id="17"/>
      <w:r w:rsidRPr="00D16EFC">
        <w:rPr>
          <w:lang w:val="en-US"/>
        </w:rPr>
        <w:t xml:space="preserve"> </w:t>
      </w:r>
    </w:p>
    <w:p w14:paraId="791A6D4F" w14:textId="0D3D39EA" w:rsidR="00336500" w:rsidRPr="00D16EFC" w:rsidRDefault="00C43024" w:rsidP="000D3B84">
      <w:pPr>
        <w:pStyle w:val="Tekstopmerking"/>
        <w:spacing w:line="276" w:lineRule="auto"/>
        <w:rPr>
          <w:lang w:val="en-US"/>
        </w:rPr>
      </w:pPr>
      <w:r w:rsidRPr="00D16EFC">
        <w:rPr>
          <w:lang w:val="en-US"/>
        </w:rPr>
        <w:t xml:space="preserve">In the event the Project is carried out in part or in whole by </w:t>
      </w:r>
      <w:r w:rsidR="00336500">
        <w:rPr>
          <w:lang w:val="en-US"/>
        </w:rPr>
        <w:t xml:space="preserve">service providers as specified in the Project Proposal </w:t>
      </w:r>
      <w:r w:rsidRPr="00D16EFC">
        <w:rPr>
          <w:lang w:val="en-US"/>
        </w:rPr>
        <w:t>not being part of the Consortium Agreement</w:t>
      </w:r>
      <w:r w:rsidR="00336500">
        <w:rPr>
          <w:lang w:val="en-US"/>
        </w:rPr>
        <w:t>,</w:t>
      </w:r>
      <w:r w:rsidR="00566CA4">
        <w:rPr>
          <w:lang w:val="en-US"/>
        </w:rPr>
        <w:t xml:space="preserve"> </w:t>
      </w:r>
      <w:r w:rsidRPr="00D16EFC">
        <w:rPr>
          <w:lang w:val="en-US"/>
        </w:rPr>
        <w:t>the Lead Institute</w:t>
      </w:r>
      <w:r w:rsidR="00336500">
        <w:rPr>
          <w:lang w:val="en-US"/>
        </w:rPr>
        <w:t xml:space="preserve"> and P</w:t>
      </w:r>
      <w:r w:rsidR="00566CA4">
        <w:rPr>
          <w:lang w:val="en-US"/>
        </w:rPr>
        <w:t xml:space="preserve">articipating </w:t>
      </w:r>
      <w:proofErr w:type="spellStart"/>
      <w:r w:rsidR="00336500">
        <w:rPr>
          <w:lang w:val="en-US"/>
        </w:rPr>
        <w:t>O</w:t>
      </w:r>
      <w:r w:rsidR="00566CA4">
        <w:rPr>
          <w:lang w:val="en-US"/>
        </w:rPr>
        <w:t>rganisations</w:t>
      </w:r>
      <w:proofErr w:type="spellEnd"/>
      <w:r w:rsidRPr="00D16EFC">
        <w:rPr>
          <w:lang w:val="en-US"/>
        </w:rPr>
        <w:t xml:space="preserve"> </w:t>
      </w:r>
      <w:r w:rsidR="00801C60">
        <w:rPr>
          <w:lang w:val="en-US"/>
        </w:rPr>
        <w:t>shall</w:t>
      </w:r>
      <w:r w:rsidRPr="00D16EFC">
        <w:rPr>
          <w:lang w:val="en-US"/>
        </w:rPr>
        <w:t xml:space="preserve"> ensure that, prior to the start of the Project, these </w:t>
      </w:r>
      <w:r w:rsidR="00336500">
        <w:rPr>
          <w:lang w:val="en-US"/>
        </w:rPr>
        <w:t xml:space="preserve">service providers </w:t>
      </w:r>
      <w:r w:rsidRPr="00D16EFC">
        <w:rPr>
          <w:lang w:val="en-US"/>
        </w:rPr>
        <w:t>waive their rights</w:t>
      </w:r>
      <w:r w:rsidR="00336500" w:rsidRPr="00336500">
        <w:rPr>
          <w:lang w:val="en-US"/>
        </w:rPr>
        <w:t xml:space="preserve"> </w:t>
      </w:r>
      <w:r w:rsidR="00566CA4">
        <w:rPr>
          <w:lang w:val="en-US"/>
        </w:rPr>
        <w:t>and/or assign</w:t>
      </w:r>
      <w:r w:rsidR="00336500" w:rsidRPr="00960AE3">
        <w:rPr>
          <w:lang w:val="en-US"/>
        </w:rPr>
        <w:t xml:space="preserve"> all ri</w:t>
      </w:r>
      <w:r w:rsidR="00336500">
        <w:rPr>
          <w:lang w:val="en-US"/>
        </w:rPr>
        <w:t>ghts to the R</w:t>
      </w:r>
      <w:r w:rsidR="00336500" w:rsidRPr="00960AE3">
        <w:rPr>
          <w:lang w:val="en-US"/>
        </w:rPr>
        <w:t>e</w:t>
      </w:r>
      <w:r w:rsidR="00336500">
        <w:rPr>
          <w:lang w:val="en-US"/>
        </w:rPr>
        <w:t>sults to the Consortium</w:t>
      </w:r>
      <w:r w:rsidR="00566CA4">
        <w:rPr>
          <w:lang w:val="en-US"/>
        </w:rPr>
        <w:t>.</w:t>
      </w:r>
    </w:p>
    <w:p w14:paraId="05E07334" w14:textId="7B757975" w:rsidR="00AC4B2D" w:rsidRDefault="00C43024" w:rsidP="000D3B84">
      <w:pPr>
        <w:pStyle w:val="Tekstopmerking"/>
        <w:spacing w:line="276" w:lineRule="auto"/>
        <w:rPr>
          <w:lang w:val="en-US"/>
        </w:rPr>
      </w:pPr>
      <w:r w:rsidRPr="00D16EFC">
        <w:rPr>
          <w:lang w:val="en-US"/>
        </w:rPr>
        <w:t xml:space="preserve">If the Lead Institute </w:t>
      </w:r>
      <w:r w:rsidR="00336500">
        <w:rPr>
          <w:lang w:val="en-US"/>
        </w:rPr>
        <w:t xml:space="preserve">and </w:t>
      </w:r>
      <w:r w:rsidR="00566CA4">
        <w:rPr>
          <w:lang w:val="en-US"/>
        </w:rPr>
        <w:t xml:space="preserve">Participating </w:t>
      </w:r>
      <w:proofErr w:type="spellStart"/>
      <w:r w:rsidR="00566CA4">
        <w:rPr>
          <w:lang w:val="en-US"/>
        </w:rPr>
        <w:t>Organisations</w:t>
      </w:r>
      <w:proofErr w:type="spellEnd"/>
      <w:r w:rsidR="00336500">
        <w:rPr>
          <w:lang w:val="en-US"/>
        </w:rPr>
        <w:t xml:space="preserve"> </w:t>
      </w:r>
      <w:r w:rsidR="00960AE3" w:rsidRPr="00D16EFC">
        <w:rPr>
          <w:lang w:val="en-US"/>
        </w:rPr>
        <w:t xml:space="preserve">fail to do so, </w:t>
      </w:r>
      <w:r w:rsidR="00336500">
        <w:rPr>
          <w:lang w:val="en-US"/>
        </w:rPr>
        <w:t xml:space="preserve">they </w:t>
      </w:r>
      <w:r w:rsidR="00960AE3" w:rsidRPr="00D16EFC">
        <w:rPr>
          <w:lang w:val="en-US"/>
        </w:rPr>
        <w:t xml:space="preserve">cannot comply with the </w:t>
      </w:r>
      <w:r w:rsidR="004C551F">
        <w:rPr>
          <w:lang w:val="en-US"/>
        </w:rPr>
        <w:t>Terms and Conditions</w:t>
      </w:r>
      <w:r w:rsidR="00960AE3" w:rsidRPr="00D16EFC">
        <w:rPr>
          <w:lang w:val="en-US"/>
        </w:rPr>
        <w:t xml:space="preserve"> re</w:t>
      </w:r>
      <w:r w:rsidRPr="00D16EFC">
        <w:rPr>
          <w:lang w:val="en-US"/>
        </w:rPr>
        <w:t>garding Dissemination or</w:t>
      </w:r>
      <w:r w:rsidR="00862ACC" w:rsidRPr="00D16EFC">
        <w:rPr>
          <w:lang w:val="en-US"/>
        </w:rPr>
        <w:t xml:space="preserve"> Implementation</w:t>
      </w:r>
      <w:r w:rsidRPr="00D16EFC">
        <w:rPr>
          <w:lang w:val="en-US"/>
        </w:rPr>
        <w:t xml:space="preserve"> of the R</w:t>
      </w:r>
      <w:r w:rsidR="00960AE3" w:rsidRPr="00D16EFC">
        <w:rPr>
          <w:lang w:val="en-US"/>
        </w:rPr>
        <w:t xml:space="preserve">esults.  </w:t>
      </w:r>
    </w:p>
    <w:p w14:paraId="0EB03CFA" w14:textId="77777777" w:rsidR="00AC4B2D" w:rsidRPr="00960AE3" w:rsidRDefault="00AC4B2D" w:rsidP="00541947">
      <w:pPr>
        <w:pStyle w:val="Geenafstand"/>
        <w:spacing w:line="276" w:lineRule="auto"/>
        <w:rPr>
          <w:lang w:val="en-US"/>
        </w:rPr>
      </w:pPr>
      <w:r>
        <w:rPr>
          <w:lang w:val="en-US"/>
        </w:rPr>
        <w:t>In the event the Consortium receives Co-funding for the Project from a third party, the third party may be granted access rights</w:t>
      </w:r>
      <w:r w:rsidR="00EA520E">
        <w:rPr>
          <w:lang w:val="en-US"/>
        </w:rPr>
        <w:t xml:space="preserve"> to the Results</w:t>
      </w:r>
      <w:r>
        <w:rPr>
          <w:lang w:val="en-US"/>
        </w:rPr>
        <w:t xml:space="preserve">. Parties will always negotiate reimbursement </w:t>
      </w:r>
      <w:r w:rsidRPr="002661C7">
        <w:rPr>
          <w:lang w:val="en-US"/>
        </w:rPr>
        <w:t>at arm’s lengths terms and on market conditions.</w:t>
      </w:r>
      <w:r>
        <w:rPr>
          <w:lang w:val="en-US"/>
        </w:rPr>
        <w:t xml:space="preserve"> All agreements related to Co-funding will be attached t</w:t>
      </w:r>
      <w:r w:rsidR="001E3281">
        <w:rPr>
          <w:lang w:val="en-US"/>
        </w:rPr>
        <w:t xml:space="preserve">o the Consortium Agreement in </w:t>
      </w:r>
      <w:r w:rsidR="00441376">
        <w:rPr>
          <w:lang w:val="en-US"/>
        </w:rPr>
        <w:t>Appendix</w:t>
      </w:r>
      <w:r>
        <w:rPr>
          <w:lang w:val="en-US"/>
        </w:rPr>
        <w:t xml:space="preserve"> [.] </w:t>
      </w:r>
      <w:r w:rsidRPr="008F654C">
        <w:rPr>
          <w:color w:val="0070C0"/>
          <w:highlight w:val="yellow"/>
          <w:lang w:val="en-US"/>
        </w:rPr>
        <w:t xml:space="preserve"> </w:t>
      </w:r>
    </w:p>
    <w:p w14:paraId="1A20074F" w14:textId="77777777" w:rsidR="00336500" w:rsidRDefault="00336500" w:rsidP="006D4E87">
      <w:pPr>
        <w:spacing w:after="0" w:line="276" w:lineRule="auto"/>
        <w:rPr>
          <w:rFonts w:eastAsia="Times New Roman" w:cs="Times New Roman"/>
          <w:lang w:val="en-US"/>
        </w:rPr>
      </w:pPr>
    </w:p>
    <w:p w14:paraId="59C515EC" w14:textId="77777777" w:rsidR="00960AE3" w:rsidRPr="00960AE3" w:rsidRDefault="00960AE3" w:rsidP="00066FDB">
      <w:pPr>
        <w:pStyle w:val="Geenafstand"/>
        <w:spacing w:line="276" w:lineRule="auto"/>
        <w:rPr>
          <w:i/>
          <w:color w:val="0070C0"/>
          <w:lang w:val="en-US"/>
        </w:rPr>
      </w:pPr>
      <w:r w:rsidRPr="00960AE3">
        <w:rPr>
          <w:i/>
          <w:color w:val="0070C0"/>
          <w:lang w:val="en-US"/>
        </w:rPr>
        <w:t>Example</w:t>
      </w:r>
      <w:r w:rsidR="00326C00">
        <w:rPr>
          <w:i/>
          <w:color w:val="0070C0"/>
          <w:lang w:val="en-US"/>
        </w:rPr>
        <w:t>:</w:t>
      </w:r>
    </w:p>
    <w:p w14:paraId="78E6EFB9" w14:textId="77777777" w:rsidR="00960AE3" w:rsidRDefault="00960AE3" w:rsidP="00066FDB">
      <w:pPr>
        <w:pStyle w:val="Geenafstand"/>
        <w:numPr>
          <w:ilvl w:val="0"/>
          <w:numId w:val="16"/>
        </w:numPr>
        <w:spacing w:line="276" w:lineRule="auto"/>
        <w:rPr>
          <w:i/>
          <w:color w:val="0070C0"/>
          <w:lang w:val="en-US"/>
        </w:rPr>
      </w:pPr>
      <w:r w:rsidRPr="00960AE3">
        <w:rPr>
          <w:i/>
          <w:color w:val="0070C0"/>
          <w:lang w:val="en-US"/>
        </w:rPr>
        <w:t>Parties may not sub-contract any part of their research activities under the Project P</w:t>
      </w:r>
      <w:r w:rsidR="00326C00">
        <w:rPr>
          <w:i/>
          <w:color w:val="0070C0"/>
          <w:lang w:val="en-US"/>
        </w:rPr>
        <w:t>roposal</w:t>
      </w:r>
      <w:r w:rsidRPr="00960AE3">
        <w:rPr>
          <w:i/>
          <w:color w:val="0070C0"/>
          <w:lang w:val="en-US"/>
        </w:rPr>
        <w:t xml:space="preserve"> except with the prior written approval of the other Parties. </w:t>
      </w:r>
    </w:p>
    <w:p w14:paraId="4E87891D" w14:textId="77777777" w:rsidR="00960AE3" w:rsidRDefault="00960AE3" w:rsidP="00066FDB">
      <w:pPr>
        <w:pStyle w:val="Geenafstand"/>
        <w:numPr>
          <w:ilvl w:val="0"/>
          <w:numId w:val="16"/>
        </w:numPr>
        <w:spacing w:line="276" w:lineRule="auto"/>
        <w:rPr>
          <w:i/>
          <w:color w:val="0070C0"/>
          <w:lang w:val="en-US"/>
        </w:rPr>
      </w:pPr>
      <w:r w:rsidRPr="00960AE3">
        <w:rPr>
          <w:i/>
          <w:color w:val="0070C0"/>
          <w:lang w:val="en-US"/>
        </w:rPr>
        <w:lastRenderedPageBreak/>
        <w:t>The Party engaging a third party in the execution of its share of the research activities under the Project P</w:t>
      </w:r>
      <w:r w:rsidR="00326C00">
        <w:rPr>
          <w:i/>
          <w:color w:val="0070C0"/>
          <w:lang w:val="en-US"/>
        </w:rPr>
        <w:t>roposal</w:t>
      </w:r>
      <w:r w:rsidRPr="00960AE3">
        <w:rPr>
          <w:i/>
          <w:color w:val="0070C0"/>
          <w:lang w:val="en-US"/>
        </w:rPr>
        <w:t>, is responsible for the execution of those activities by the third party and for the third party’s compliance with the provisions of this agreement.</w:t>
      </w:r>
    </w:p>
    <w:p w14:paraId="40A3EF95" w14:textId="77777777" w:rsidR="00960AE3" w:rsidRDefault="00960AE3" w:rsidP="00066FDB">
      <w:pPr>
        <w:pStyle w:val="Geenafstand"/>
        <w:numPr>
          <w:ilvl w:val="0"/>
          <w:numId w:val="16"/>
        </w:numPr>
        <w:spacing w:line="276" w:lineRule="auto"/>
        <w:rPr>
          <w:i/>
          <w:color w:val="0070C0"/>
          <w:lang w:val="en-US"/>
        </w:rPr>
      </w:pPr>
      <w:r w:rsidRPr="00960AE3">
        <w:rPr>
          <w:i/>
          <w:color w:val="0070C0"/>
          <w:lang w:val="en-US"/>
        </w:rPr>
        <w:t xml:space="preserve">The Party engaging a </w:t>
      </w:r>
      <w:r w:rsidR="00AC4B2D">
        <w:rPr>
          <w:i/>
          <w:color w:val="0070C0"/>
          <w:lang w:val="en-US"/>
        </w:rPr>
        <w:t>service provider</w:t>
      </w:r>
      <w:r w:rsidRPr="00960AE3">
        <w:rPr>
          <w:i/>
          <w:color w:val="0070C0"/>
          <w:lang w:val="en-US"/>
        </w:rPr>
        <w:t xml:space="preserve"> in the execution of its share of the research activities under the Project P</w:t>
      </w:r>
      <w:r w:rsidR="00326C00">
        <w:rPr>
          <w:i/>
          <w:color w:val="0070C0"/>
          <w:lang w:val="en-US"/>
        </w:rPr>
        <w:t>roposal</w:t>
      </w:r>
      <w:r w:rsidRPr="00960AE3">
        <w:rPr>
          <w:i/>
          <w:color w:val="0070C0"/>
          <w:lang w:val="en-US"/>
        </w:rPr>
        <w:t xml:space="preserve"> will ensure that the </w:t>
      </w:r>
      <w:r w:rsidR="00AC4B2D">
        <w:rPr>
          <w:i/>
          <w:color w:val="0070C0"/>
          <w:lang w:val="en-US"/>
        </w:rPr>
        <w:t xml:space="preserve">service provider </w:t>
      </w:r>
      <w:r w:rsidRPr="00960AE3">
        <w:rPr>
          <w:i/>
          <w:color w:val="0070C0"/>
          <w:lang w:val="en-US"/>
        </w:rPr>
        <w:t>will assign any rights to the Results it has generated</w:t>
      </w:r>
      <w:r w:rsidR="00A23577">
        <w:rPr>
          <w:i/>
          <w:color w:val="0070C0"/>
          <w:lang w:val="en-US"/>
        </w:rPr>
        <w:t xml:space="preserve"> to th</w:t>
      </w:r>
      <w:r w:rsidR="00326C00">
        <w:rPr>
          <w:i/>
          <w:color w:val="0070C0"/>
          <w:lang w:val="en-US"/>
        </w:rPr>
        <w:t>is</w:t>
      </w:r>
      <w:r w:rsidR="00A23577">
        <w:rPr>
          <w:i/>
          <w:color w:val="0070C0"/>
          <w:lang w:val="en-US"/>
        </w:rPr>
        <w:t xml:space="preserve"> Part</w:t>
      </w:r>
      <w:r w:rsidR="00326C00">
        <w:rPr>
          <w:i/>
          <w:color w:val="0070C0"/>
          <w:lang w:val="en-US"/>
        </w:rPr>
        <w:t>y.</w:t>
      </w:r>
    </w:p>
    <w:p w14:paraId="6C2AFCFF" w14:textId="77777777" w:rsidR="00FB3644" w:rsidRPr="00134D0A" w:rsidRDefault="00FB3644" w:rsidP="00134D0A">
      <w:pPr>
        <w:pStyle w:val="Geenafstand"/>
        <w:numPr>
          <w:ilvl w:val="0"/>
          <w:numId w:val="16"/>
        </w:numPr>
        <w:spacing w:line="276" w:lineRule="auto"/>
        <w:rPr>
          <w:i/>
          <w:color w:val="2E74B5" w:themeColor="accent1" w:themeShade="BF"/>
          <w:lang w:val="en-US"/>
        </w:rPr>
      </w:pPr>
      <w:r w:rsidRPr="00134D0A">
        <w:rPr>
          <w:i/>
          <w:color w:val="2E74B5" w:themeColor="accent1" w:themeShade="BF"/>
          <w:lang w:val="en-US"/>
        </w:rPr>
        <w:t xml:space="preserve">Agreements related to Co-funding are attached to this agreement in </w:t>
      </w:r>
      <w:r w:rsidR="00441376">
        <w:rPr>
          <w:i/>
          <w:color w:val="2E74B5" w:themeColor="accent1" w:themeShade="BF"/>
          <w:lang w:val="en-US"/>
        </w:rPr>
        <w:t>Appendix</w:t>
      </w:r>
      <w:r w:rsidRPr="00134D0A">
        <w:rPr>
          <w:i/>
          <w:color w:val="2E74B5" w:themeColor="accent1" w:themeShade="BF"/>
          <w:lang w:val="en-US"/>
        </w:rPr>
        <w:t xml:space="preserve"> [.] </w:t>
      </w:r>
      <w:r w:rsidRPr="00134D0A">
        <w:rPr>
          <w:i/>
          <w:color w:val="2E74B5" w:themeColor="accent1" w:themeShade="BF"/>
          <w:highlight w:val="yellow"/>
          <w:lang w:val="en-US"/>
        </w:rPr>
        <w:t xml:space="preserve"> </w:t>
      </w:r>
    </w:p>
    <w:p w14:paraId="4838A29F" w14:textId="77777777" w:rsidR="00960AE3" w:rsidRDefault="00960AE3" w:rsidP="00066FDB">
      <w:pPr>
        <w:pStyle w:val="Geenafstand"/>
        <w:spacing w:line="276" w:lineRule="auto"/>
        <w:rPr>
          <w:lang w:val="en-US"/>
        </w:rPr>
      </w:pPr>
    </w:p>
    <w:p w14:paraId="3FC37B76" w14:textId="77777777" w:rsidR="00643A28" w:rsidRPr="00643A28" w:rsidRDefault="00960AE3" w:rsidP="00643A28">
      <w:pPr>
        <w:pStyle w:val="Kop2"/>
        <w:spacing w:line="276" w:lineRule="auto"/>
        <w:rPr>
          <w:lang w:val="en-US"/>
        </w:rPr>
      </w:pPr>
      <w:bookmarkStart w:id="18" w:name="_Toc460854293"/>
      <w:r w:rsidRPr="00960AE3">
        <w:rPr>
          <w:lang w:val="en-US"/>
        </w:rPr>
        <w:t>Termination for convenience</w:t>
      </w:r>
      <w:bookmarkEnd w:id="18"/>
    </w:p>
    <w:p w14:paraId="49644591" w14:textId="77777777" w:rsidR="00960AE3" w:rsidRPr="00960AE3" w:rsidRDefault="00960AE3" w:rsidP="00066FDB">
      <w:pPr>
        <w:pStyle w:val="Geenafstand"/>
        <w:spacing w:line="276" w:lineRule="auto"/>
        <w:rPr>
          <w:lang w:val="en-US"/>
        </w:rPr>
      </w:pPr>
      <w:r w:rsidRPr="00960AE3">
        <w:rPr>
          <w:lang w:val="en-US"/>
        </w:rPr>
        <w:t>Please note that some model consortium agreements incl</w:t>
      </w:r>
      <w:r w:rsidR="00853B78">
        <w:rPr>
          <w:lang w:val="en-US"/>
        </w:rPr>
        <w:t>ude a provision which allows a P</w:t>
      </w:r>
      <w:r w:rsidRPr="00960AE3">
        <w:rPr>
          <w:lang w:val="en-US"/>
        </w:rPr>
        <w:t xml:space="preserve">arty to terminate ‘for convenience’. This </w:t>
      </w:r>
      <w:r w:rsidR="00853B78">
        <w:rPr>
          <w:lang w:val="en-US"/>
        </w:rPr>
        <w:t>means that a P</w:t>
      </w:r>
      <w:r w:rsidRPr="00960AE3">
        <w:rPr>
          <w:lang w:val="en-US"/>
        </w:rPr>
        <w:t xml:space="preserve">arty can terminate for any reason. To mitigate the (financial) consequences of a termination for convenience, a provision can be inserted allowing for such a termination on the </w:t>
      </w:r>
      <w:r w:rsidR="00853B78">
        <w:rPr>
          <w:lang w:val="en-US"/>
        </w:rPr>
        <w:t>condition that the terminating P</w:t>
      </w:r>
      <w:r w:rsidRPr="00960AE3">
        <w:rPr>
          <w:lang w:val="en-US"/>
        </w:rPr>
        <w:t>arty pays any unp</w:t>
      </w:r>
      <w:r w:rsidR="00134D0A">
        <w:rPr>
          <w:lang w:val="en-US"/>
        </w:rPr>
        <w:t xml:space="preserve">aid part of its (in-kind and </w:t>
      </w:r>
      <w:r w:rsidRPr="00960AE3">
        <w:rPr>
          <w:lang w:val="en-US"/>
        </w:rPr>
        <w:t>cash) contribution at the date</w:t>
      </w:r>
      <w:r w:rsidR="008F196B">
        <w:rPr>
          <w:lang w:val="en-US"/>
        </w:rPr>
        <w:t xml:space="preserve"> it effectively terminates the Consortium A</w:t>
      </w:r>
      <w:r w:rsidRPr="00960AE3">
        <w:rPr>
          <w:lang w:val="en-US"/>
        </w:rPr>
        <w:t xml:space="preserve">greement. </w:t>
      </w:r>
    </w:p>
    <w:p w14:paraId="26CDB481" w14:textId="77777777" w:rsidR="00960AE3" w:rsidRPr="00960AE3" w:rsidRDefault="00960AE3" w:rsidP="00066FDB">
      <w:pPr>
        <w:pStyle w:val="Geenafstand"/>
        <w:spacing w:line="276" w:lineRule="auto"/>
        <w:rPr>
          <w:i/>
          <w:color w:val="0070C0"/>
          <w:lang w:val="en-US"/>
        </w:rPr>
      </w:pPr>
      <w:r w:rsidRPr="00960AE3">
        <w:rPr>
          <w:i/>
          <w:color w:val="0070C0"/>
          <w:lang w:val="en-US"/>
        </w:rPr>
        <w:t>Example</w:t>
      </w:r>
      <w:r w:rsidR="008F196B">
        <w:rPr>
          <w:i/>
          <w:color w:val="0070C0"/>
          <w:lang w:val="en-US"/>
        </w:rPr>
        <w:t>:</w:t>
      </w:r>
    </w:p>
    <w:p w14:paraId="3C9270C3" w14:textId="77777777" w:rsidR="00960AE3" w:rsidRPr="00960AE3" w:rsidRDefault="00960AE3" w:rsidP="00066FDB">
      <w:pPr>
        <w:pStyle w:val="Geenafstand"/>
        <w:spacing w:line="276" w:lineRule="auto"/>
        <w:rPr>
          <w:i/>
          <w:color w:val="0070C0"/>
          <w:lang w:val="en-US"/>
        </w:rPr>
      </w:pPr>
      <w:r w:rsidRPr="00960AE3">
        <w:rPr>
          <w:i/>
          <w:color w:val="0070C0"/>
          <w:lang w:val="en-US"/>
        </w:rPr>
        <w:t xml:space="preserve">A Party may terminate for convenience with prior written notice of three (3) months, provided that it pays any unpaid and committed part of its </w:t>
      </w:r>
      <w:r w:rsidR="008F196B">
        <w:rPr>
          <w:i/>
          <w:color w:val="0070C0"/>
          <w:lang w:val="en-US"/>
        </w:rPr>
        <w:t>C</w:t>
      </w:r>
      <w:r w:rsidRPr="00960AE3">
        <w:rPr>
          <w:i/>
          <w:color w:val="0070C0"/>
          <w:lang w:val="en-US"/>
        </w:rPr>
        <w:t xml:space="preserve">ontribution to the </w:t>
      </w:r>
      <w:r w:rsidR="008F196B">
        <w:rPr>
          <w:i/>
          <w:color w:val="0070C0"/>
          <w:lang w:val="en-US"/>
        </w:rPr>
        <w:t xml:space="preserve">Lead Institute </w:t>
      </w:r>
      <w:r w:rsidRPr="00960AE3">
        <w:rPr>
          <w:i/>
          <w:color w:val="0070C0"/>
          <w:lang w:val="en-US"/>
        </w:rPr>
        <w:t xml:space="preserve">at the date it effectively terminates the agreement. </w:t>
      </w:r>
    </w:p>
    <w:p w14:paraId="58FCAFA5" w14:textId="77777777" w:rsidR="00960AE3" w:rsidRPr="00960AE3" w:rsidRDefault="00960AE3" w:rsidP="00066FDB">
      <w:pPr>
        <w:pStyle w:val="Geenafstand"/>
        <w:spacing w:line="276" w:lineRule="auto"/>
        <w:rPr>
          <w:i/>
          <w:color w:val="0070C0"/>
          <w:lang w:val="en-US"/>
        </w:rPr>
      </w:pPr>
    </w:p>
    <w:p w14:paraId="70EB3FBB" w14:textId="77777777" w:rsidR="00960AE3" w:rsidRPr="00960AE3" w:rsidRDefault="00960AE3" w:rsidP="00066FDB">
      <w:pPr>
        <w:pStyle w:val="Geenafstand"/>
        <w:spacing w:line="276" w:lineRule="auto"/>
        <w:rPr>
          <w:i/>
          <w:color w:val="0070C0"/>
          <w:lang w:val="en-US"/>
        </w:rPr>
      </w:pPr>
      <w:r w:rsidRPr="00960AE3">
        <w:rPr>
          <w:b/>
          <w:i/>
          <w:color w:val="0070C0"/>
          <w:lang w:val="en-US"/>
        </w:rPr>
        <w:t>Contribution</w:t>
      </w:r>
      <w:r w:rsidRPr="00960AE3">
        <w:rPr>
          <w:i/>
          <w:color w:val="0070C0"/>
          <w:lang w:val="en-US"/>
        </w:rPr>
        <w:t>: the</w:t>
      </w:r>
      <w:r w:rsidR="00134D0A">
        <w:rPr>
          <w:i/>
          <w:color w:val="0070C0"/>
          <w:lang w:val="en-US"/>
        </w:rPr>
        <w:t xml:space="preserve"> total </w:t>
      </w:r>
      <w:r w:rsidRPr="00960AE3">
        <w:rPr>
          <w:i/>
          <w:color w:val="0070C0"/>
          <w:lang w:val="en-US"/>
        </w:rPr>
        <w:t>cash contribution and the monetary equivalent of the total in-kind contribution of a Party a</w:t>
      </w:r>
      <w:r w:rsidR="00635FDD">
        <w:rPr>
          <w:i/>
          <w:color w:val="0070C0"/>
          <w:lang w:val="en-US"/>
        </w:rPr>
        <w:t xml:space="preserve">ccording to the </w:t>
      </w:r>
      <w:r w:rsidR="003420FD">
        <w:rPr>
          <w:i/>
          <w:color w:val="0070C0"/>
          <w:lang w:val="en-US"/>
        </w:rPr>
        <w:t>Project B</w:t>
      </w:r>
      <w:r w:rsidRPr="00960AE3">
        <w:rPr>
          <w:i/>
          <w:color w:val="0070C0"/>
          <w:lang w:val="en-US"/>
        </w:rPr>
        <w:t xml:space="preserve">udget </w:t>
      </w:r>
      <w:r w:rsidR="003420FD">
        <w:rPr>
          <w:i/>
          <w:color w:val="0070C0"/>
          <w:lang w:val="en-US"/>
        </w:rPr>
        <w:t xml:space="preserve">of the Project Proposal </w:t>
      </w:r>
      <w:r w:rsidRPr="00960AE3">
        <w:rPr>
          <w:i/>
          <w:color w:val="0070C0"/>
          <w:lang w:val="en-US"/>
        </w:rPr>
        <w:t xml:space="preserve">as attached to this agreement in </w:t>
      </w:r>
      <w:r w:rsidR="00441376">
        <w:rPr>
          <w:i/>
          <w:color w:val="0070C0"/>
          <w:lang w:val="en-US"/>
        </w:rPr>
        <w:t>Appendix</w:t>
      </w:r>
      <w:r w:rsidRPr="00960AE3">
        <w:rPr>
          <w:i/>
          <w:color w:val="0070C0"/>
          <w:lang w:val="en-US"/>
        </w:rPr>
        <w:t xml:space="preserve"> [• ]</w:t>
      </w:r>
    </w:p>
    <w:p w14:paraId="0BF8CD44" w14:textId="77777777" w:rsidR="00960AE3" w:rsidRPr="00960AE3" w:rsidRDefault="00960AE3" w:rsidP="00066FDB">
      <w:pPr>
        <w:pStyle w:val="Geenafstand"/>
        <w:spacing w:line="276" w:lineRule="auto"/>
        <w:rPr>
          <w:lang w:val="en-US"/>
        </w:rPr>
      </w:pPr>
    </w:p>
    <w:p w14:paraId="62E76592" w14:textId="77777777" w:rsidR="00960AE3" w:rsidRPr="00960AE3" w:rsidRDefault="00960AE3" w:rsidP="00066FDB">
      <w:pPr>
        <w:pStyle w:val="Geenafstand"/>
        <w:spacing w:line="276" w:lineRule="auto"/>
        <w:rPr>
          <w:lang w:val="en-US"/>
        </w:rPr>
      </w:pPr>
      <w:r w:rsidRPr="00960AE3">
        <w:rPr>
          <w:lang w:val="en-US"/>
        </w:rPr>
        <w:t>It should be clear which of the provisions will surviv</w:t>
      </w:r>
      <w:r w:rsidR="00D86B03">
        <w:rPr>
          <w:lang w:val="en-US"/>
        </w:rPr>
        <w:t>e termination or expiry of the Consortium A</w:t>
      </w:r>
      <w:r w:rsidRPr="00960AE3">
        <w:rPr>
          <w:lang w:val="en-US"/>
        </w:rPr>
        <w:t>greement. A party terminating the agreement will still be bound to the provisions regarding confidentiality and non-use. Also, the termin</w:t>
      </w:r>
      <w:r w:rsidR="00D86B03">
        <w:rPr>
          <w:lang w:val="en-US"/>
        </w:rPr>
        <w:t>ating P</w:t>
      </w:r>
      <w:r w:rsidRPr="00960AE3">
        <w:rPr>
          <w:lang w:val="en-US"/>
        </w:rPr>
        <w:t xml:space="preserve">arty will have to continue to grant access to its </w:t>
      </w:r>
      <w:r w:rsidR="00D86B03">
        <w:rPr>
          <w:lang w:val="en-US"/>
        </w:rPr>
        <w:t>B</w:t>
      </w:r>
      <w:r w:rsidRPr="00960AE3">
        <w:rPr>
          <w:lang w:val="en-US"/>
        </w:rPr>
        <w:t>ac</w:t>
      </w:r>
      <w:r w:rsidR="007055C0">
        <w:rPr>
          <w:lang w:val="en-US"/>
        </w:rPr>
        <w:t>kground</w:t>
      </w:r>
      <w:r w:rsidR="00C95A90">
        <w:rPr>
          <w:lang w:val="en-US"/>
        </w:rPr>
        <w:t xml:space="preserve"> IPR</w:t>
      </w:r>
      <w:r w:rsidR="007055C0">
        <w:rPr>
          <w:lang w:val="en-US"/>
        </w:rPr>
        <w:t xml:space="preserve"> </w:t>
      </w:r>
      <w:r w:rsidR="00D86B03">
        <w:rPr>
          <w:lang w:val="en-US"/>
        </w:rPr>
        <w:t xml:space="preserve">for the </w:t>
      </w:r>
      <w:r w:rsidR="00C95A90">
        <w:rPr>
          <w:lang w:val="en-US"/>
        </w:rPr>
        <w:t xml:space="preserve">purpose of the execution of the </w:t>
      </w:r>
      <w:r w:rsidR="00D86B03">
        <w:rPr>
          <w:lang w:val="en-US"/>
        </w:rPr>
        <w:t>P</w:t>
      </w:r>
      <w:r w:rsidRPr="00960AE3">
        <w:rPr>
          <w:lang w:val="en-US"/>
        </w:rPr>
        <w:t xml:space="preserve">roject. Please see </w:t>
      </w:r>
      <w:r w:rsidR="000158B9">
        <w:rPr>
          <w:lang w:val="en-US"/>
        </w:rPr>
        <w:t xml:space="preserve">item </w:t>
      </w:r>
      <w:r w:rsidR="000158B9">
        <w:rPr>
          <w:lang w:val="en-US"/>
        </w:rPr>
        <w:fldChar w:fldCharType="begin"/>
      </w:r>
      <w:r w:rsidR="000158B9">
        <w:rPr>
          <w:lang w:val="en-US"/>
        </w:rPr>
        <w:instrText xml:space="preserve"> REF _Ref458960581 \r \h </w:instrText>
      </w:r>
      <w:r w:rsidR="000158B9">
        <w:rPr>
          <w:lang w:val="en-US"/>
        </w:rPr>
      </w:r>
      <w:r w:rsidR="000158B9">
        <w:rPr>
          <w:lang w:val="en-US"/>
        </w:rPr>
        <w:fldChar w:fldCharType="separate"/>
      </w:r>
      <w:r w:rsidR="000158B9">
        <w:rPr>
          <w:lang w:val="en-US"/>
        </w:rPr>
        <w:t>17</w:t>
      </w:r>
      <w:r w:rsidR="000158B9">
        <w:rPr>
          <w:lang w:val="en-US"/>
        </w:rPr>
        <w:fldChar w:fldCharType="end"/>
      </w:r>
      <w:r w:rsidRPr="00960AE3">
        <w:rPr>
          <w:lang w:val="en-US"/>
        </w:rPr>
        <w:t xml:space="preserve"> of this document (‘Survival of Right</w:t>
      </w:r>
      <w:r w:rsidR="00EA583A">
        <w:rPr>
          <w:lang w:val="en-US"/>
        </w:rPr>
        <w:t>s and Obligations’) for an</w:t>
      </w:r>
      <w:r w:rsidRPr="00960AE3">
        <w:rPr>
          <w:lang w:val="en-US"/>
        </w:rPr>
        <w:t xml:space="preserve"> example provision. </w:t>
      </w:r>
    </w:p>
    <w:p w14:paraId="623070E6" w14:textId="77777777" w:rsidR="00960AE3" w:rsidRPr="00960AE3" w:rsidRDefault="00960AE3" w:rsidP="00066FDB">
      <w:pPr>
        <w:pStyle w:val="Geenafstand"/>
        <w:spacing w:line="276" w:lineRule="auto"/>
        <w:rPr>
          <w:lang w:val="en-US"/>
        </w:rPr>
      </w:pPr>
    </w:p>
    <w:p w14:paraId="7767FFBE" w14:textId="77777777" w:rsidR="00960AE3" w:rsidRDefault="00960AE3" w:rsidP="00066FDB">
      <w:pPr>
        <w:pStyle w:val="Kop2"/>
        <w:spacing w:line="276" w:lineRule="auto"/>
        <w:rPr>
          <w:lang w:val="en-US"/>
        </w:rPr>
      </w:pPr>
      <w:bookmarkStart w:id="19" w:name="_Toc460854294"/>
      <w:r w:rsidRPr="00960AE3">
        <w:rPr>
          <w:lang w:val="en-US"/>
        </w:rPr>
        <w:t>Termination for breach of contract</w:t>
      </w:r>
      <w:bookmarkEnd w:id="19"/>
    </w:p>
    <w:p w14:paraId="6BCB1435" w14:textId="77777777" w:rsidR="00960AE3" w:rsidRPr="00960AE3" w:rsidRDefault="00960AE3" w:rsidP="00066FDB">
      <w:pPr>
        <w:pStyle w:val="Geenafstand"/>
        <w:numPr>
          <w:ilvl w:val="0"/>
          <w:numId w:val="17"/>
        </w:numPr>
        <w:spacing w:line="276" w:lineRule="auto"/>
        <w:rPr>
          <w:lang w:val="en-US"/>
        </w:rPr>
      </w:pPr>
      <w:r w:rsidRPr="00960AE3">
        <w:rPr>
          <w:lang w:val="en-US"/>
        </w:rPr>
        <w:t>The Dutch Civil Code contains provisions for terminat</w:t>
      </w:r>
      <w:r w:rsidR="00A167B1">
        <w:rPr>
          <w:lang w:val="en-US"/>
        </w:rPr>
        <w:t>ion for breach of contract. If P</w:t>
      </w:r>
      <w:r w:rsidRPr="00960AE3">
        <w:rPr>
          <w:lang w:val="en-US"/>
        </w:rPr>
        <w:t xml:space="preserve">arties do not include provisions regarding termination for breach, the provisions in the Dutch Civil Code will apply. </w:t>
      </w:r>
    </w:p>
    <w:p w14:paraId="68D31C94" w14:textId="77777777" w:rsidR="00960AE3" w:rsidRDefault="00960AE3" w:rsidP="00066FDB">
      <w:pPr>
        <w:pStyle w:val="Geenafstand"/>
        <w:spacing w:line="276" w:lineRule="auto"/>
        <w:ind w:left="708"/>
        <w:rPr>
          <w:lang w:val="en-US"/>
        </w:rPr>
      </w:pPr>
      <w:r w:rsidRPr="00960AE3">
        <w:rPr>
          <w:lang w:val="en-US"/>
        </w:rPr>
        <w:t xml:space="preserve">Please bear in mind that article 6:265 of the Dutch Civil Code allows the rescission of a mutual agreement (e.g. a consortium agreement) in full or in part for every failure of a </w:t>
      </w:r>
      <w:r w:rsidR="00A167B1">
        <w:rPr>
          <w:lang w:val="en-US"/>
        </w:rPr>
        <w:t>Pa</w:t>
      </w:r>
      <w:r w:rsidRPr="00960AE3">
        <w:rPr>
          <w:lang w:val="en-US"/>
        </w:rPr>
        <w:t>rty in the performance of one of his obligations, unless the failure, given its specific nature or minor importance, does not justify this rescission and its legal effects.</w:t>
      </w:r>
    </w:p>
    <w:p w14:paraId="05FC4631" w14:textId="77777777" w:rsidR="00960AE3" w:rsidRPr="00960AE3" w:rsidRDefault="00960AE3" w:rsidP="00066FDB">
      <w:pPr>
        <w:pStyle w:val="Geenafstand"/>
        <w:numPr>
          <w:ilvl w:val="0"/>
          <w:numId w:val="17"/>
        </w:numPr>
        <w:spacing w:line="276" w:lineRule="auto"/>
        <w:rPr>
          <w:lang w:val="en-US"/>
        </w:rPr>
      </w:pPr>
      <w:r w:rsidRPr="00960AE3">
        <w:rPr>
          <w:lang w:val="en-US"/>
        </w:rPr>
        <w:t xml:space="preserve">However, as this section of the Dutch Civil Code is (mostly) permissive law, it is possible to derogate from the articles of this section of the Civil Code. The </w:t>
      </w:r>
      <w:r w:rsidR="003D6606">
        <w:rPr>
          <w:lang w:val="en-US"/>
        </w:rPr>
        <w:t>C</w:t>
      </w:r>
      <w:r w:rsidRPr="00960AE3">
        <w:rPr>
          <w:lang w:val="en-US"/>
        </w:rPr>
        <w:t xml:space="preserve">onsortium </w:t>
      </w:r>
      <w:r w:rsidR="003D6606">
        <w:rPr>
          <w:lang w:val="en-US"/>
        </w:rPr>
        <w:t>A</w:t>
      </w:r>
      <w:r w:rsidRPr="00960AE3">
        <w:rPr>
          <w:lang w:val="en-US"/>
        </w:rPr>
        <w:t>greement can set out circumstances whe</w:t>
      </w:r>
      <w:r w:rsidR="003420FD">
        <w:rPr>
          <w:lang w:val="en-US"/>
        </w:rPr>
        <w:t>n</w:t>
      </w:r>
      <w:r w:rsidRPr="00960AE3">
        <w:rPr>
          <w:lang w:val="en-US"/>
        </w:rPr>
        <w:t xml:space="preserve"> a </w:t>
      </w:r>
      <w:r w:rsidR="003D6606">
        <w:rPr>
          <w:lang w:val="en-US"/>
        </w:rPr>
        <w:t>P</w:t>
      </w:r>
      <w:r w:rsidRPr="00960AE3">
        <w:rPr>
          <w:lang w:val="en-US"/>
        </w:rPr>
        <w:t xml:space="preserve">arty can be terminated, e.g. if a party is in breach (fails to perform on time or according to </w:t>
      </w:r>
      <w:r w:rsidR="003D6606">
        <w:rPr>
          <w:lang w:val="en-US"/>
        </w:rPr>
        <w:t>the P</w:t>
      </w:r>
      <w:r w:rsidRPr="00960AE3">
        <w:rPr>
          <w:lang w:val="en-US"/>
        </w:rPr>
        <w:t xml:space="preserve">roject </w:t>
      </w:r>
      <w:r w:rsidR="003D6606">
        <w:rPr>
          <w:lang w:val="en-US"/>
        </w:rPr>
        <w:t>Proposal</w:t>
      </w:r>
      <w:r w:rsidRPr="00960AE3">
        <w:rPr>
          <w:lang w:val="en-US"/>
        </w:rPr>
        <w:t xml:space="preserve"> or does not perform at all). The provisions should include a formal notification procedure (a notice of default) and a reasonable term for</w:t>
      </w:r>
      <w:r w:rsidR="00292D63">
        <w:rPr>
          <w:lang w:val="en-US"/>
        </w:rPr>
        <w:t xml:space="preserve"> repairing the alleged breach. </w:t>
      </w:r>
      <w:r w:rsidRPr="00960AE3">
        <w:rPr>
          <w:lang w:val="en-US"/>
        </w:rPr>
        <w:t xml:space="preserve">If after the reasonable term, the party has not complied, default arises and the other </w:t>
      </w:r>
      <w:r w:rsidR="003D6606">
        <w:rPr>
          <w:lang w:val="en-US"/>
        </w:rPr>
        <w:t>P</w:t>
      </w:r>
      <w:r w:rsidRPr="00960AE3">
        <w:rPr>
          <w:lang w:val="en-US"/>
        </w:rPr>
        <w:t xml:space="preserve">arties can terminate the defaulting </w:t>
      </w:r>
      <w:r w:rsidR="003D6606">
        <w:rPr>
          <w:lang w:val="en-US"/>
        </w:rPr>
        <w:t>P</w:t>
      </w:r>
      <w:r w:rsidRPr="00960AE3">
        <w:rPr>
          <w:lang w:val="en-US"/>
        </w:rPr>
        <w:t xml:space="preserve">arty and demand compensation (unless the defaulting </w:t>
      </w:r>
      <w:r w:rsidR="003D6606">
        <w:rPr>
          <w:lang w:val="en-US"/>
        </w:rPr>
        <w:t>P</w:t>
      </w:r>
      <w:r w:rsidRPr="00960AE3">
        <w:rPr>
          <w:lang w:val="en-US"/>
        </w:rPr>
        <w:t>arty can claim Force Majeur</w:t>
      </w:r>
      <w:r w:rsidR="00222EE4">
        <w:rPr>
          <w:lang w:val="en-US"/>
        </w:rPr>
        <w:t>e</w:t>
      </w:r>
      <w:r w:rsidRPr="00960AE3">
        <w:rPr>
          <w:lang w:val="en-US"/>
        </w:rPr>
        <w:t>).</w:t>
      </w:r>
    </w:p>
    <w:p w14:paraId="3A1D72E9" w14:textId="77777777" w:rsidR="00960AE3" w:rsidRPr="00960AE3" w:rsidRDefault="00960AE3" w:rsidP="00066FDB">
      <w:pPr>
        <w:pStyle w:val="Geenafstand"/>
        <w:spacing w:line="276" w:lineRule="auto"/>
        <w:ind w:left="708"/>
        <w:rPr>
          <w:lang w:val="en-US"/>
        </w:rPr>
      </w:pPr>
      <w:r w:rsidRPr="00960AE3">
        <w:rPr>
          <w:lang w:val="en-US"/>
        </w:rPr>
        <w:t xml:space="preserve">If the fulfilment of a </w:t>
      </w:r>
      <w:r w:rsidR="003D6606">
        <w:rPr>
          <w:lang w:val="en-US"/>
        </w:rPr>
        <w:t>P</w:t>
      </w:r>
      <w:r w:rsidRPr="00960AE3">
        <w:rPr>
          <w:lang w:val="en-US"/>
        </w:rPr>
        <w:t>arty’</w:t>
      </w:r>
      <w:r w:rsidR="003D6606">
        <w:rPr>
          <w:lang w:val="en-US"/>
        </w:rPr>
        <w:t>s obligation</w:t>
      </w:r>
      <w:r w:rsidRPr="00960AE3">
        <w:rPr>
          <w:lang w:val="en-US"/>
        </w:rPr>
        <w:t xml:space="preserve"> under the </w:t>
      </w:r>
      <w:r w:rsidR="003D6606">
        <w:rPr>
          <w:lang w:val="en-US"/>
        </w:rPr>
        <w:t>C</w:t>
      </w:r>
      <w:r w:rsidRPr="00960AE3">
        <w:rPr>
          <w:lang w:val="en-US"/>
        </w:rPr>
        <w:t xml:space="preserve">onsortium </w:t>
      </w:r>
      <w:r w:rsidR="003D6606">
        <w:rPr>
          <w:lang w:val="en-US"/>
        </w:rPr>
        <w:t>A</w:t>
      </w:r>
      <w:r w:rsidRPr="00960AE3">
        <w:rPr>
          <w:lang w:val="en-US"/>
        </w:rPr>
        <w:t xml:space="preserve">greement is permanently or temporarily impossible, this procedure need not be followed and the obligation of the </w:t>
      </w:r>
      <w:r w:rsidR="003D6606">
        <w:rPr>
          <w:lang w:val="en-US"/>
        </w:rPr>
        <w:t>P</w:t>
      </w:r>
      <w:r w:rsidRPr="00960AE3">
        <w:rPr>
          <w:lang w:val="en-US"/>
        </w:rPr>
        <w:t xml:space="preserve">arty that is in breach to pay a compensation arises automatically (unless that </w:t>
      </w:r>
      <w:r w:rsidR="003D6606">
        <w:rPr>
          <w:lang w:val="en-US"/>
        </w:rPr>
        <w:t>P</w:t>
      </w:r>
      <w:r w:rsidRPr="00960AE3">
        <w:rPr>
          <w:lang w:val="en-US"/>
        </w:rPr>
        <w:t>arty can claim Force Majeur</w:t>
      </w:r>
      <w:r w:rsidR="00E91BC3">
        <w:rPr>
          <w:lang w:val="en-US"/>
        </w:rPr>
        <w:t>e</w:t>
      </w:r>
      <w:r w:rsidRPr="00960AE3">
        <w:rPr>
          <w:lang w:val="en-US"/>
        </w:rPr>
        <w:t xml:space="preserve">). </w:t>
      </w:r>
    </w:p>
    <w:p w14:paraId="16CE1576" w14:textId="77777777" w:rsidR="00960AE3" w:rsidRPr="00960AE3" w:rsidRDefault="00960AE3" w:rsidP="00066FDB">
      <w:pPr>
        <w:pStyle w:val="Geenafstand"/>
        <w:spacing w:line="276" w:lineRule="auto"/>
        <w:rPr>
          <w:i/>
          <w:color w:val="0070C0"/>
          <w:lang w:val="en-US"/>
        </w:rPr>
      </w:pPr>
      <w:r w:rsidRPr="00960AE3">
        <w:rPr>
          <w:i/>
          <w:color w:val="0070C0"/>
          <w:lang w:val="en-US"/>
        </w:rPr>
        <w:t>Example</w:t>
      </w:r>
      <w:r w:rsidR="003D6606">
        <w:rPr>
          <w:i/>
          <w:color w:val="0070C0"/>
          <w:lang w:val="en-US"/>
        </w:rPr>
        <w:t>:</w:t>
      </w:r>
    </w:p>
    <w:p w14:paraId="7B1A07E9" w14:textId="77777777" w:rsidR="00960AE3" w:rsidRPr="00960AE3" w:rsidRDefault="00960AE3" w:rsidP="00066FDB">
      <w:pPr>
        <w:pStyle w:val="Geenafstand"/>
        <w:spacing w:line="276" w:lineRule="auto"/>
        <w:rPr>
          <w:i/>
          <w:color w:val="0070C0"/>
          <w:lang w:val="en-US"/>
        </w:rPr>
      </w:pPr>
      <w:r w:rsidRPr="00960AE3">
        <w:rPr>
          <w:i/>
          <w:color w:val="0070C0"/>
          <w:lang w:val="en-US"/>
        </w:rPr>
        <w:t xml:space="preserve">The Parties may terminate a Party with immediate effect by giving Notice to the other </w:t>
      </w:r>
    </w:p>
    <w:p w14:paraId="30AE70C1" w14:textId="77777777" w:rsidR="00960AE3" w:rsidRPr="00960AE3" w:rsidRDefault="00960AE3" w:rsidP="00066FDB">
      <w:pPr>
        <w:pStyle w:val="Geenafstand"/>
        <w:spacing w:line="276" w:lineRule="auto"/>
        <w:rPr>
          <w:i/>
          <w:color w:val="0070C0"/>
          <w:lang w:val="en-US"/>
        </w:rPr>
      </w:pPr>
      <w:r w:rsidRPr="00960AE3">
        <w:rPr>
          <w:i/>
          <w:color w:val="0070C0"/>
          <w:lang w:val="en-US"/>
        </w:rPr>
        <w:t xml:space="preserve">Party if: the other Party is in breach of any provision of this agreement and (if it is capable of remedy) </w:t>
      </w:r>
    </w:p>
    <w:p w14:paraId="2F286060" w14:textId="77777777" w:rsidR="00960AE3" w:rsidRPr="00960AE3" w:rsidRDefault="00960AE3" w:rsidP="00066FDB">
      <w:pPr>
        <w:pStyle w:val="Geenafstand"/>
        <w:spacing w:line="276" w:lineRule="auto"/>
        <w:rPr>
          <w:i/>
          <w:color w:val="0070C0"/>
          <w:lang w:val="en-US"/>
        </w:rPr>
      </w:pPr>
      <w:r w:rsidRPr="00960AE3">
        <w:rPr>
          <w:i/>
          <w:color w:val="0070C0"/>
          <w:lang w:val="en-US"/>
        </w:rPr>
        <w:lastRenderedPageBreak/>
        <w:t xml:space="preserve">the breach has not been remedied within [30][60][90] days after receipt of the Notice specifying </w:t>
      </w:r>
    </w:p>
    <w:p w14:paraId="3B06088F" w14:textId="77777777" w:rsidR="00960AE3" w:rsidRDefault="00960AE3" w:rsidP="00066FDB">
      <w:pPr>
        <w:pStyle w:val="Geenafstand"/>
        <w:spacing w:line="276" w:lineRule="auto"/>
        <w:rPr>
          <w:i/>
          <w:color w:val="0070C0"/>
          <w:lang w:val="en-US"/>
        </w:rPr>
      </w:pPr>
      <w:r w:rsidRPr="00960AE3">
        <w:rPr>
          <w:i/>
          <w:color w:val="0070C0"/>
          <w:lang w:val="en-US"/>
        </w:rPr>
        <w:t>the breach and requiring its remedy.</w:t>
      </w:r>
    </w:p>
    <w:p w14:paraId="71832CF0" w14:textId="77777777" w:rsidR="002661C7" w:rsidRDefault="002661C7" w:rsidP="00066FDB">
      <w:pPr>
        <w:pStyle w:val="Geenafstand"/>
        <w:spacing w:line="276" w:lineRule="auto"/>
        <w:rPr>
          <w:color w:val="0070C0"/>
          <w:lang w:val="en-US"/>
        </w:rPr>
      </w:pPr>
    </w:p>
    <w:p w14:paraId="505FEEF8" w14:textId="77777777" w:rsidR="000E0DC1" w:rsidRDefault="00BD25A1" w:rsidP="00D8411F">
      <w:pPr>
        <w:pStyle w:val="Kop2"/>
        <w:spacing w:line="276" w:lineRule="auto"/>
      </w:pPr>
      <w:bookmarkStart w:id="20" w:name="_Toc460854295"/>
      <w:r>
        <w:t>Force M</w:t>
      </w:r>
      <w:r w:rsidR="002661C7" w:rsidRPr="002661C7">
        <w:t>ajeure</w:t>
      </w:r>
      <w:bookmarkEnd w:id="20"/>
    </w:p>
    <w:p w14:paraId="0B5F7CA2" w14:textId="77777777" w:rsidR="000E0DC1" w:rsidRPr="000E0DC1" w:rsidRDefault="000E0DC1" w:rsidP="000E0DC1">
      <w:pPr>
        <w:rPr>
          <w:rFonts w:eastAsia="Times New Roman" w:cs="Times New Roman"/>
          <w:lang w:val="en-US"/>
        </w:rPr>
      </w:pPr>
      <w:r w:rsidRPr="000E0DC1">
        <w:rPr>
          <w:rFonts w:eastAsia="Times New Roman" w:cs="Times New Roman"/>
          <w:lang w:val="en-US"/>
        </w:rPr>
        <w:t>Article 6:75 of the Dutch Civil Code contains a provision for Force Majeure. It provides for a legal excuse for a non-performance if the non-performance was beyond the control of the party and not within his sphere of risk.</w:t>
      </w:r>
    </w:p>
    <w:p w14:paraId="693D12D7" w14:textId="77777777" w:rsidR="000E0DC1" w:rsidRPr="000E0DC1" w:rsidRDefault="000E0DC1" w:rsidP="000E0DC1">
      <w:pPr>
        <w:rPr>
          <w:rFonts w:eastAsia="Times New Roman" w:cs="Times New Roman"/>
          <w:i/>
        </w:rPr>
      </w:pPr>
      <w:r w:rsidRPr="000E0DC1">
        <w:rPr>
          <w:rFonts w:eastAsia="Times New Roman" w:cs="Times New Roman"/>
          <w:i/>
        </w:rPr>
        <w:t>“Een tekortkoming kan de schuldenaar niet worden toegerekend, indien zij niet is te wijten aan zijn schuld, noch krachtens wet, rechtshandeling of in het verkeer geldende opvattingen voor zijn rekening komt.”</w:t>
      </w:r>
    </w:p>
    <w:p w14:paraId="6708A097" w14:textId="77777777" w:rsidR="000E0DC1" w:rsidRPr="000E0DC1" w:rsidRDefault="000E0DC1" w:rsidP="000E0DC1">
      <w:pPr>
        <w:rPr>
          <w:rFonts w:eastAsia="Times New Roman" w:cs="Times New Roman"/>
          <w:i/>
          <w:lang w:val="en-US"/>
        </w:rPr>
      </w:pPr>
      <w:r w:rsidRPr="000E0DC1">
        <w:rPr>
          <w:rFonts w:eastAsia="Times New Roman" w:cs="Times New Roman"/>
          <w:i/>
          <w:lang w:val="en-US"/>
        </w:rPr>
        <w:t>“A non-performance cannot be attributed to the non-performing party if he is not to blame for it nor accountable for it by virtue of law, a juridical act or generally accepted principles.”</w:t>
      </w:r>
    </w:p>
    <w:p w14:paraId="51059C91" w14:textId="77777777" w:rsidR="000E0DC1" w:rsidRPr="000E0DC1" w:rsidRDefault="000E0DC1" w:rsidP="000E0DC1">
      <w:pPr>
        <w:rPr>
          <w:rFonts w:eastAsia="Times New Roman" w:cs="Times New Roman"/>
          <w:lang w:val="en-US"/>
        </w:rPr>
      </w:pPr>
      <w:r w:rsidRPr="000E0DC1">
        <w:rPr>
          <w:rFonts w:eastAsia="Times New Roman" w:cs="Times New Roman"/>
          <w:lang w:val="en-US"/>
        </w:rPr>
        <w:t xml:space="preserve">Parties can refer to article 6:75 of the Code Civil or draw up a provision themselves. They can include specific circumstances as ‘Force Majeure’ or decide on a term for termination of the non-performing party.  </w:t>
      </w:r>
    </w:p>
    <w:p w14:paraId="5F544D1A" w14:textId="77777777" w:rsidR="002661C7" w:rsidRPr="002661C7" w:rsidRDefault="002661C7" w:rsidP="00066FDB">
      <w:pPr>
        <w:pStyle w:val="Geenafstand"/>
        <w:spacing w:line="276" w:lineRule="auto"/>
        <w:rPr>
          <w:i/>
          <w:color w:val="0070C0"/>
          <w:lang w:val="en-US"/>
        </w:rPr>
      </w:pPr>
      <w:r w:rsidRPr="002661C7">
        <w:rPr>
          <w:i/>
          <w:color w:val="0070C0"/>
          <w:lang w:val="en-US"/>
        </w:rPr>
        <w:t>Example:</w:t>
      </w:r>
    </w:p>
    <w:p w14:paraId="401EC3E6" w14:textId="77777777" w:rsidR="002661C7" w:rsidRPr="002661C7" w:rsidRDefault="002661C7" w:rsidP="00066FDB">
      <w:pPr>
        <w:pStyle w:val="Geenafstand"/>
        <w:spacing w:line="276" w:lineRule="auto"/>
        <w:rPr>
          <w:i/>
          <w:color w:val="0070C0"/>
          <w:lang w:val="en-US"/>
        </w:rPr>
      </w:pPr>
      <w:r w:rsidRPr="002661C7">
        <w:rPr>
          <w:i/>
          <w:color w:val="0070C0"/>
          <w:lang w:val="en-US"/>
        </w:rPr>
        <w:t>If the performance by either Party of any of its obligations under this agreement (except a payment obligation) is delayed or prevented by circumstances</w:t>
      </w:r>
      <w:r w:rsidR="00A42729" w:rsidRPr="00E165B3">
        <w:rPr>
          <w:i/>
          <w:color w:val="0070C0"/>
          <w:lang w:val="en-US"/>
        </w:rPr>
        <w:t>, not reasonably foreseeable at the time of signing this agreement and</w:t>
      </w:r>
      <w:r w:rsidRPr="00E165B3">
        <w:rPr>
          <w:i/>
          <w:color w:val="0070C0"/>
          <w:lang w:val="en-US"/>
        </w:rPr>
        <w:t xml:space="preserve"> beyond its reasonable control, that Party will not be in breach of this agreement because of that delay in performance. </w:t>
      </w:r>
      <w:r w:rsidR="00A42729" w:rsidRPr="00E165B3">
        <w:rPr>
          <w:i/>
          <w:color w:val="0070C0"/>
          <w:lang w:val="en-US"/>
        </w:rPr>
        <w:t>The Party concerned will notify the other Parties in writing without undue delay, describing the Force Majeure event(s), its anticipated duration and use of reasonable efforts to resume performance as soon as possible</w:t>
      </w:r>
      <w:r w:rsidR="00E165B3">
        <w:rPr>
          <w:i/>
          <w:color w:val="0070C0"/>
          <w:lang w:val="en-US"/>
        </w:rPr>
        <w:t xml:space="preserve">. </w:t>
      </w:r>
      <w:r w:rsidRPr="00E165B3">
        <w:rPr>
          <w:i/>
          <w:color w:val="0070C0"/>
          <w:lang w:val="en-US"/>
        </w:rPr>
        <w:t>However</w:t>
      </w:r>
      <w:r w:rsidRPr="002661C7">
        <w:rPr>
          <w:i/>
          <w:color w:val="0070C0"/>
          <w:lang w:val="en-US"/>
        </w:rPr>
        <w:t xml:space="preserve">, if the delay in performance is more than [• ] months, the other Parties may terminate this agreement with immediate effect by giving written </w:t>
      </w:r>
      <w:r w:rsidR="00E91BC3">
        <w:rPr>
          <w:i/>
          <w:color w:val="0070C0"/>
          <w:lang w:val="en-US"/>
        </w:rPr>
        <w:t>N</w:t>
      </w:r>
      <w:r w:rsidRPr="002661C7">
        <w:rPr>
          <w:i/>
          <w:color w:val="0070C0"/>
          <w:lang w:val="en-US"/>
        </w:rPr>
        <w:t>otice to the other Party.</w:t>
      </w:r>
    </w:p>
    <w:p w14:paraId="774E2625" w14:textId="77777777" w:rsidR="002661C7" w:rsidRPr="002661C7" w:rsidRDefault="002661C7" w:rsidP="00066FDB">
      <w:pPr>
        <w:pStyle w:val="Geenafstand"/>
        <w:spacing w:line="276" w:lineRule="auto"/>
        <w:rPr>
          <w:lang w:val="en-US"/>
        </w:rPr>
      </w:pPr>
    </w:p>
    <w:p w14:paraId="0C1A403F" w14:textId="77777777" w:rsidR="002661C7" w:rsidRDefault="002661C7" w:rsidP="00066FDB">
      <w:pPr>
        <w:pStyle w:val="Kop2"/>
        <w:spacing w:line="276" w:lineRule="auto"/>
      </w:pPr>
      <w:bookmarkStart w:id="21" w:name="_Toc460854296"/>
      <w:r w:rsidRPr="002661C7">
        <w:t xml:space="preserve">Financial </w:t>
      </w:r>
      <w:proofErr w:type="spellStart"/>
      <w:r w:rsidRPr="002661C7">
        <w:t>provisions</w:t>
      </w:r>
      <w:bookmarkEnd w:id="21"/>
      <w:proofErr w:type="spellEnd"/>
    </w:p>
    <w:p w14:paraId="661F6C74" w14:textId="64C17024" w:rsidR="00432881" w:rsidRDefault="00432881" w:rsidP="00432881">
      <w:pPr>
        <w:pStyle w:val="Geenafstand"/>
        <w:spacing w:line="276" w:lineRule="auto"/>
        <w:rPr>
          <w:lang w:val="en-US"/>
        </w:rPr>
      </w:pPr>
      <w:r>
        <w:rPr>
          <w:lang w:val="en-US"/>
        </w:rPr>
        <w:t>The Lead Institute is responsible for m</w:t>
      </w:r>
      <w:r w:rsidRPr="002661C7">
        <w:rPr>
          <w:lang w:val="en-US"/>
        </w:rPr>
        <w:t>ak</w:t>
      </w:r>
      <w:r>
        <w:rPr>
          <w:lang w:val="en-US"/>
        </w:rPr>
        <w:t xml:space="preserve">ing </w:t>
      </w:r>
      <w:r w:rsidR="003D5CBE">
        <w:rPr>
          <w:lang w:val="en-US"/>
        </w:rPr>
        <w:t>the F</w:t>
      </w:r>
      <w:r w:rsidR="003D5CBE" w:rsidRPr="002661C7">
        <w:rPr>
          <w:lang w:val="en-US"/>
        </w:rPr>
        <w:t xml:space="preserve">unding </w:t>
      </w:r>
      <w:r w:rsidR="003D5CBE">
        <w:rPr>
          <w:lang w:val="en-US"/>
        </w:rPr>
        <w:t>and Co-funding</w:t>
      </w:r>
      <w:r w:rsidR="003D5CBE" w:rsidRPr="002661C7">
        <w:rPr>
          <w:lang w:val="en-US"/>
        </w:rPr>
        <w:t xml:space="preserve"> </w:t>
      </w:r>
      <w:r w:rsidRPr="002661C7">
        <w:rPr>
          <w:lang w:val="en-US"/>
        </w:rPr>
        <w:t>available to the</w:t>
      </w:r>
      <w:r>
        <w:rPr>
          <w:lang w:val="en-US"/>
        </w:rPr>
        <w:t xml:space="preserve"> P</w:t>
      </w:r>
      <w:r w:rsidRPr="002661C7">
        <w:rPr>
          <w:lang w:val="en-US"/>
        </w:rPr>
        <w:t>arties that are entitled to it</w:t>
      </w:r>
      <w:r>
        <w:rPr>
          <w:lang w:val="en-US"/>
        </w:rPr>
        <w:t xml:space="preserve"> according to the Project Budget</w:t>
      </w:r>
      <w:r w:rsidRPr="002661C7">
        <w:rPr>
          <w:lang w:val="en-US"/>
        </w:rPr>
        <w:t>.</w:t>
      </w:r>
      <w:r>
        <w:rPr>
          <w:lang w:val="en-US"/>
        </w:rPr>
        <w:t xml:space="preserve"> Please take into account that the receipt of the funds is </w:t>
      </w:r>
      <w:r w:rsidR="0049245D">
        <w:rPr>
          <w:lang w:val="en-US"/>
        </w:rPr>
        <w:t xml:space="preserve">e.g. </w:t>
      </w:r>
      <w:r>
        <w:rPr>
          <w:lang w:val="en-US"/>
        </w:rPr>
        <w:t>conditional on the approval of KWF Kankerbestrijding of the reporting of the scientific progress of the Project</w:t>
      </w:r>
      <w:r w:rsidR="0049245D">
        <w:rPr>
          <w:lang w:val="en-US"/>
        </w:rPr>
        <w:t xml:space="preserve"> and other conditions mentioned in the </w:t>
      </w:r>
      <w:r w:rsidR="004C551F">
        <w:rPr>
          <w:lang w:val="en-US"/>
        </w:rPr>
        <w:t>Terms and Conditions</w:t>
      </w:r>
      <w:r>
        <w:rPr>
          <w:lang w:val="en-US"/>
        </w:rPr>
        <w:t>.</w:t>
      </w:r>
    </w:p>
    <w:p w14:paraId="5E90877D" w14:textId="77777777" w:rsidR="00AA7D39" w:rsidRDefault="00432881" w:rsidP="00432881">
      <w:pPr>
        <w:pStyle w:val="Geenafstand"/>
        <w:spacing w:line="276" w:lineRule="auto"/>
        <w:rPr>
          <w:i/>
          <w:color w:val="0070C0"/>
          <w:lang w:val="en-US"/>
        </w:rPr>
      </w:pPr>
      <w:r w:rsidRPr="00470F67">
        <w:rPr>
          <w:i/>
          <w:color w:val="0070C0"/>
          <w:lang w:val="en-US"/>
        </w:rPr>
        <w:t>Example</w:t>
      </w:r>
      <w:r w:rsidR="0049245D">
        <w:rPr>
          <w:i/>
          <w:color w:val="0070C0"/>
          <w:lang w:val="en-US"/>
        </w:rPr>
        <w:t>:</w:t>
      </w:r>
    </w:p>
    <w:p w14:paraId="69AAAF15" w14:textId="77777777" w:rsidR="00432881" w:rsidRPr="00AA7D39" w:rsidRDefault="00432881" w:rsidP="00432881">
      <w:pPr>
        <w:pStyle w:val="Geenafstand"/>
        <w:spacing w:line="276" w:lineRule="auto"/>
        <w:rPr>
          <w:i/>
          <w:color w:val="0070C0"/>
          <w:lang w:val="en-US"/>
        </w:rPr>
      </w:pPr>
      <w:r w:rsidRPr="00432881">
        <w:rPr>
          <w:i/>
          <w:color w:val="2E74B5" w:themeColor="accent1" w:themeShade="BF"/>
          <w:lang w:val="en-US"/>
        </w:rPr>
        <w:t xml:space="preserve">The </w:t>
      </w:r>
      <w:r>
        <w:rPr>
          <w:i/>
          <w:color w:val="2E74B5" w:themeColor="accent1" w:themeShade="BF"/>
          <w:lang w:val="en-US"/>
        </w:rPr>
        <w:t xml:space="preserve">Lead Institute </w:t>
      </w:r>
      <w:r w:rsidRPr="00432881">
        <w:rPr>
          <w:i/>
          <w:color w:val="2E74B5" w:themeColor="accent1" w:themeShade="BF"/>
          <w:lang w:val="en-US"/>
        </w:rPr>
        <w:t xml:space="preserve">will make the </w:t>
      </w:r>
      <w:r w:rsidR="00AA7D39" w:rsidRPr="00AA7D39">
        <w:rPr>
          <w:i/>
          <w:color w:val="2E74B5" w:themeColor="accent1" w:themeShade="BF"/>
          <w:lang w:val="en-US"/>
        </w:rPr>
        <w:t xml:space="preserve">Funding and Co-funding </w:t>
      </w:r>
      <w:r w:rsidRPr="00432881">
        <w:rPr>
          <w:i/>
          <w:color w:val="2E74B5" w:themeColor="accent1" w:themeShade="BF"/>
          <w:lang w:val="en-US"/>
        </w:rPr>
        <w:t>available for the Project upon receipt from</w:t>
      </w:r>
      <w:r>
        <w:rPr>
          <w:i/>
          <w:color w:val="2E74B5" w:themeColor="accent1" w:themeShade="BF"/>
          <w:lang w:val="en-US"/>
        </w:rPr>
        <w:t xml:space="preserve"> KWF Kankerbestrijding</w:t>
      </w:r>
      <w:r w:rsidR="00AA7D39">
        <w:rPr>
          <w:i/>
          <w:color w:val="2E74B5" w:themeColor="accent1" w:themeShade="BF"/>
          <w:lang w:val="en-US"/>
        </w:rPr>
        <w:t xml:space="preserve"> and Co-funders</w:t>
      </w:r>
      <w:r w:rsidRPr="00432881">
        <w:rPr>
          <w:i/>
          <w:color w:val="2E74B5" w:themeColor="accent1" w:themeShade="BF"/>
          <w:lang w:val="en-US"/>
        </w:rPr>
        <w:t xml:space="preserve">. </w:t>
      </w:r>
    </w:p>
    <w:p w14:paraId="540BAF50" w14:textId="77777777" w:rsidR="00AA7D39" w:rsidRPr="00432881" w:rsidRDefault="00AA7D39" w:rsidP="00432881">
      <w:pPr>
        <w:pStyle w:val="Geenafstand"/>
        <w:spacing w:line="276" w:lineRule="auto"/>
        <w:rPr>
          <w:color w:val="2E74B5" w:themeColor="accent1" w:themeShade="BF"/>
          <w:lang w:val="en-US"/>
        </w:rPr>
      </w:pPr>
    </w:p>
    <w:p w14:paraId="5F518579" w14:textId="77777777" w:rsidR="00432881" w:rsidRDefault="00432881" w:rsidP="00432881">
      <w:pPr>
        <w:pStyle w:val="Geenafstand"/>
        <w:spacing w:line="276" w:lineRule="auto"/>
        <w:rPr>
          <w:lang w:val="en-US"/>
        </w:rPr>
      </w:pPr>
      <w:r>
        <w:rPr>
          <w:lang w:val="en-US"/>
        </w:rPr>
        <w:t>Parties may also include a provision with regard to the justification of the costs.</w:t>
      </w:r>
    </w:p>
    <w:p w14:paraId="557A64FF" w14:textId="77777777" w:rsidR="00432881" w:rsidRPr="00BE6DD8" w:rsidRDefault="00432881" w:rsidP="00432881">
      <w:pPr>
        <w:pStyle w:val="Geenafstand"/>
        <w:spacing w:line="276" w:lineRule="auto"/>
        <w:rPr>
          <w:i/>
          <w:color w:val="0070C0"/>
          <w:lang w:val="en-US"/>
        </w:rPr>
      </w:pPr>
      <w:r w:rsidRPr="00BE6DD8">
        <w:rPr>
          <w:i/>
          <w:color w:val="0070C0"/>
          <w:lang w:val="en-US"/>
        </w:rPr>
        <w:t>Example</w:t>
      </w:r>
      <w:r w:rsidR="0049245D">
        <w:rPr>
          <w:i/>
          <w:color w:val="0070C0"/>
          <w:lang w:val="en-US"/>
        </w:rPr>
        <w:t>:</w:t>
      </w:r>
    </w:p>
    <w:p w14:paraId="53817602" w14:textId="77777777" w:rsidR="00432881" w:rsidRPr="00BE6DD8" w:rsidRDefault="00432881" w:rsidP="00432881">
      <w:pPr>
        <w:pStyle w:val="Geenafstand"/>
        <w:spacing w:line="276" w:lineRule="auto"/>
        <w:rPr>
          <w:color w:val="0070C0"/>
          <w:lang w:val="en-US"/>
        </w:rPr>
      </w:pPr>
      <w:r w:rsidRPr="00BE6DD8">
        <w:rPr>
          <w:i/>
          <w:color w:val="0070C0"/>
          <w:lang w:val="en-US"/>
        </w:rPr>
        <w:t>Each Party is responsible for justifying its costs in accordance with generally accepted accounting and</w:t>
      </w:r>
      <w:r w:rsidRPr="00BE6DD8">
        <w:rPr>
          <w:color w:val="0070C0"/>
          <w:lang w:val="en-US"/>
        </w:rPr>
        <w:t xml:space="preserve"> </w:t>
      </w:r>
      <w:r w:rsidRPr="00BE6DD8">
        <w:rPr>
          <w:i/>
          <w:color w:val="0070C0"/>
          <w:lang w:val="en-US"/>
        </w:rPr>
        <w:t>management principles and practices</w:t>
      </w:r>
      <w:r w:rsidRPr="00BE6DD8">
        <w:rPr>
          <w:color w:val="0070C0"/>
          <w:lang w:val="en-US"/>
        </w:rPr>
        <w:t xml:space="preserve">. </w:t>
      </w:r>
    </w:p>
    <w:p w14:paraId="28990FBB" w14:textId="77777777" w:rsidR="00432881" w:rsidRPr="00BE6DD8" w:rsidRDefault="00432881" w:rsidP="00432881">
      <w:pPr>
        <w:pStyle w:val="Geenafstand"/>
        <w:spacing w:line="276" w:lineRule="auto"/>
        <w:rPr>
          <w:i/>
          <w:color w:val="0070C0"/>
          <w:lang w:val="en-US"/>
        </w:rPr>
      </w:pPr>
      <w:r w:rsidRPr="00BE6DD8">
        <w:rPr>
          <w:i/>
          <w:color w:val="0070C0"/>
          <w:lang w:val="en-US"/>
        </w:rPr>
        <w:t xml:space="preserve">Each Party will be refunded based on actual and duly justified costs. </w:t>
      </w:r>
    </w:p>
    <w:p w14:paraId="12FD4D15" w14:textId="77777777" w:rsidR="00432881" w:rsidRPr="000D3B84" w:rsidRDefault="00432881" w:rsidP="00432881">
      <w:pPr>
        <w:rPr>
          <w:lang w:val="en-US"/>
        </w:rPr>
      </w:pPr>
    </w:p>
    <w:p w14:paraId="1A82D16F" w14:textId="77777777" w:rsidR="002661C7" w:rsidRPr="002661C7" w:rsidRDefault="00432881" w:rsidP="00066FDB">
      <w:pPr>
        <w:pStyle w:val="Kop2"/>
        <w:spacing w:line="276" w:lineRule="auto"/>
        <w:rPr>
          <w:lang w:val="en-US"/>
        </w:rPr>
      </w:pPr>
      <w:bookmarkStart w:id="22" w:name="_Toc460854297"/>
      <w:r>
        <w:rPr>
          <w:lang w:val="en-US"/>
        </w:rPr>
        <w:t xml:space="preserve">Project </w:t>
      </w:r>
      <w:r w:rsidR="00A53D36">
        <w:rPr>
          <w:lang w:val="en-US"/>
        </w:rPr>
        <w:t>Budget</w:t>
      </w:r>
      <w:bookmarkEnd w:id="22"/>
      <w:r w:rsidR="00A53D36">
        <w:rPr>
          <w:lang w:val="en-US"/>
        </w:rPr>
        <w:t xml:space="preserve">  </w:t>
      </w:r>
    </w:p>
    <w:p w14:paraId="27A948A5" w14:textId="77777777" w:rsidR="002661C7" w:rsidRPr="002661C7" w:rsidRDefault="002661C7" w:rsidP="00066FDB">
      <w:pPr>
        <w:pStyle w:val="Geenafstand"/>
        <w:spacing w:line="276" w:lineRule="auto"/>
        <w:rPr>
          <w:lang w:val="en-US"/>
        </w:rPr>
      </w:pPr>
      <w:r w:rsidRPr="002661C7">
        <w:rPr>
          <w:lang w:val="en-US"/>
        </w:rPr>
        <w:t xml:space="preserve">It is important to draw up a </w:t>
      </w:r>
      <w:r w:rsidR="00EA5E08">
        <w:rPr>
          <w:lang w:val="en-US"/>
        </w:rPr>
        <w:t xml:space="preserve">Project </w:t>
      </w:r>
      <w:r w:rsidR="00E25739">
        <w:rPr>
          <w:lang w:val="en-US"/>
        </w:rPr>
        <w:t>B</w:t>
      </w:r>
      <w:r w:rsidR="00A53D36">
        <w:rPr>
          <w:lang w:val="en-US"/>
        </w:rPr>
        <w:t>udget including a</w:t>
      </w:r>
      <w:r w:rsidR="00F14D3C">
        <w:rPr>
          <w:lang w:val="en-US"/>
        </w:rPr>
        <w:t xml:space="preserve"> </w:t>
      </w:r>
      <w:r w:rsidRPr="002661C7">
        <w:rPr>
          <w:lang w:val="en-US"/>
        </w:rPr>
        <w:t xml:space="preserve">payment </w:t>
      </w:r>
      <w:r w:rsidR="00EA5E08">
        <w:rPr>
          <w:lang w:val="en-US"/>
        </w:rPr>
        <w:t>schedule</w:t>
      </w:r>
      <w:r w:rsidRPr="002661C7">
        <w:rPr>
          <w:lang w:val="en-US"/>
        </w:rPr>
        <w:t xml:space="preserve"> for the </w:t>
      </w:r>
      <w:r w:rsidR="005E54B4">
        <w:rPr>
          <w:lang w:val="en-US"/>
        </w:rPr>
        <w:t>F</w:t>
      </w:r>
      <w:r w:rsidRPr="002661C7">
        <w:rPr>
          <w:lang w:val="en-US"/>
        </w:rPr>
        <w:t xml:space="preserve">unding </w:t>
      </w:r>
      <w:r w:rsidR="00E25739">
        <w:rPr>
          <w:lang w:val="en-US"/>
        </w:rPr>
        <w:t>and C</w:t>
      </w:r>
      <w:r w:rsidR="007B3A4D">
        <w:rPr>
          <w:lang w:val="en-US"/>
        </w:rPr>
        <w:t xml:space="preserve">o-funding </w:t>
      </w:r>
      <w:r w:rsidRPr="002661C7">
        <w:rPr>
          <w:lang w:val="en-US"/>
        </w:rPr>
        <w:t>so that it is clear when</w:t>
      </w:r>
      <w:r w:rsidR="007B3A4D">
        <w:rPr>
          <w:lang w:val="en-US"/>
        </w:rPr>
        <w:t xml:space="preserve"> the resources are available and when </w:t>
      </w:r>
      <w:r w:rsidRPr="002661C7">
        <w:rPr>
          <w:lang w:val="en-US"/>
        </w:rPr>
        <w:t xml:space="preserve">the </w:t>
      </w:r>
      <w:r w:rsidR="004A286D">
        <w:rPr>
          <w:lang w:val="en-US"/>
        </w:rPr>
        <w:t xml:space="preserve">Lead Institute </w:t>
      </w:r>
      <w:r w:rsidRPr="002661C7">
        <w:rPr>
          <w:lang w:val="en-US"/>
        </w:rPr>
        <w:t xml:space="preserve">should make </w:t>
      </w:r>
      <w:r w:rsidR="007B3A4D">
        <w:rPr>
          <w:lang w:val="en-US"/>
        </w:rPr>
        <w:t xml:space="preserve">which amount of </w:t>
      </w:r>
      <w:r w:rsidRPr="002661C7">
        <w:rPr>
          <w:lang w:val="en-US"/>
        </w:rPr>
        <w:t>the funds available t</w:t>
      </w:r>
      <w:r w:rsidR="004A286D">
        <w:rPr>
          <w:lang w:val="en-US"/>
        </w:rPr>
        <w:t>o the P</w:t>
      </w:r>
      <w:r w:rsidRPr="002661C7">
        <w:rPr>
          <w:lang w:val="en-US"/>
        </w:rPr>
        <w:t>arties that are entitled to it.</w:t>
      </w:r>
      <w:r w:rsidR="00EA520E">
        <w:rPr>
          <w:lang w:val="en-US"/>
        </w:rPr>
        <w:t xml:space="preserve"> Please also indicate how payments will be transferred, to what account and who is the financial contact. Make sure it is clear whether payments will be up-front or based on actual costs made.</w:t>
      </w:r>
    </w:p>
    <w:p w14:paraId="0B14C62D" w14:textId="77777777" w:rsidR="00D91508" w:rsidRPr="000D3B84" w:rsidRDefault="00D91508" w:rsidP="00A53D36">
      <w:pPr>
        <w:pStyle w:val="Geenafstand"/>
        <w:spacing w:line="276" w:lineRule="auto"/>
        <w:rPr>
          <w:i/>
          <w:lang w:val="en-US"/>
        </w:rPr>
      </w:pPr>
    </w:p>
    <w:p w14:paraId="61729C4D" w14:textId="77777777" w:rsidR="00EA5E08" w:rsidRPr="000D3B84" w:rsidRDefault="00F14D3C" w:rsidP="00A53D36">
      <w:pPr>
        <w:pStyle w:val="Geenafstand"/>
        <w:spacing w:line="276" w:lineRule="auto"/>
        <w:rPr>
          <w:i/>
          <w:color w:val="2E74B5" w:themeColor="accent1" w:themeShade="BF"/>
          <w:u w:val="single"/>
          <w:lang w:val="en-US"/>
        </w:rPr>
      </w:pPr>
      <w:r w:rsidRPr="000D3B84">
        <w:rPr>
          <w:i/>
          <w:color w:val="2E74B5" w:themeColor="accent1" w:themeShade="BF"/>
          <w:u w:val="single"/>
          <w:lang w:val="en-US"/>
        </w:rPr>
        <w:t xml:space="preserve">Example: </w:t>
      </w:r>
    </w:p>
    <w:p w14:paraId="53121A23" w14:textId="0D4D086F" w:rsidR="003644A2" w:rsidRDefault="00AA7D39" w:rsidP="00365253">
      <w:pPr>
        <w:tabs>
          <w:tab w:val="left" w:pos="978"/>
        </w:tabs>
        <w:spacing w:after="0" w:line="276" w:lineRule="auto"/>
        <w:rPr>
          <w:i/>
          <w:color w:val="2E74B5" w:themeColor="accent1" w:themeShade="BF"/>
          <w:lang w:val="en-US"/>
        </w:rPr>
      </w:pPr>
      <w:r w:rsidRPr="00432881">
        <w:rPr>
          <w:i/>
          <w:color w:val="2E74B5" w:themeColor="accent1" w:themeShade="BF"/>
          <w:lang w:val="en-US"/>
        </w:rPr>
        <w:t xml:space="preserve">The </w:t>
      </w:r>
      <w:r>
        <w:rPr>
          <w:i/>
          <w:color w:val="2E74B5" w:themeColor="accent1" w:themeShade="BF"/>
          <w:lang w:val="en-US"/>
        </w:rPr>
        <w:t xml:space="preserve">Lead Institute </w:t>
      </w:r>
      <w:r w:rsidRPr="00432881">
        <w:rPr>
          <w:i/>
          <w:color w:val="2E74B5" w:themeColor="accent1" w:themeShade="BF"/>
          <w:lang w:val="en-US"/>
        </w:rPr>
        <w:t xml:space="preserve">will make the </w:t>
      </w:r>
      <w:r w:rsidRPr="00AA7D39">
        <w:rPr>
          <w:i/>
          <w:color w:val="2E74B5" w:themeColor="accent1" w:themeShade="BF"/>
          <w:lang w:val="en-US"/>
        </w:rPr>
        <w:t xml:space="preserve">Funding and Co-funding </w:t>
      </w:r>
      <w:r w:rsidRPr="00432881">
        <w:rPr>
          <w:i/>
          <w:color w:val="2E74B5" w:themeColor="accent1" w:themeShade="BF"/>
          <w:lang w:val="en-US"/>
        </w:rPr>
        <w:t>available for the Project</w:t>
      </w:r>
      <w:r>
        <w:rPr>
          <w:i/>
          <w:color w:val="2E74B5" w:themeColor="accent1" w:themeShade="BF"/>
          <w:lang w:val="en-US"/>
        </w:rPr>
        <w:t xml:space="preserve"> in accordance with the Project Budget in Appendix [.]</w:t>
      </w:r>
    </w:p>
    <w:p w14:paraId="3EAF913F" w14:textId="60B4765E" w:rsidR="003644A2" w:rsidRPr="003644A2" w:rsidRDefault="003644A2" w:rsidP="00365253">
      <w:pPr>
        <w:tabs>
          <w:tab w:val="left" w:pos="978"/>
        </w:tabs>
        <w:spacing w:after="0" w:line="276" w:lineRule="auto"/>
        <w:rPr>
          <w:lang w:val="en-US"/>
        </w:rPr>
      </w:pPr>
      <w:r>
        <w:rPr>
          <w:lang w:val="en-US"/>
        </w:rPr>
        <w:lastRenderedPageBreak/>
        <w:t>Please note that</w:t>
      </w:r>
      <w:r w:rsidR="00291F62" w:rsidRPr="00435A78">
        <w:rPr>
          <w:lang w:val="en-US"/>
        </w:rPr>
        <w:t xml:space="preserve"> </w:t>
      </w:r>
      <w:r w:rsidR="00291F62">
        <w:rPr>
          <w:lang w:val="en-US"/>
        </w:rPr>
        <w:t>t</w:t>
      </w:r>
      <w:r w:rsidR="00291F62" w:rsidRPr="00291F62">
        <w:rPr>
          <w:lang w:val="en-US"/>
        </w:rPr>
        <w:t>h</w:t>
      </w:r>
      <w:r w:rsidR="00291F62">
        <w:rPr>
          <w:lang w:val="en-US"/>
        </w:rPr>
        <w:t>e</w:t>
      </w:r>
      <w:r w:rsidR="00291F62" w:rsidRPr="00291F62">
        <w:rPr>
          <w:lang w:val="en-US"/>
        </w:rPr>
        <w:t xml:space="preserve"> model </w:t>
      </w:r>
      <w:r w:rsidR="00291F62">
        <w:rPr>
          <w:lang w:val="en-US"/>
        </w:rPr>
        <w:t>of the Project Budget is part of this</w:t>
      </w:r>
      <w:r w:rsidR="00291F62" w:rsidRPr="00291F62">
        <w:rPr>
          <w:lang w:val="en-US"/>
        </w:rPr>
        <w:t xml:space="preserve"> </w:t>
      </w:r>
      <w:r w:rsidR="00291F62">
        <w:rPr>
          <w:lang w:val="en-US"/>
        </w:rPr>
        <w:t>C</w:t>
      </w:r>
      <w:r w:rsidR="00291F62" w:rsidRPr="00291F62">
        <w:rPr>
          <w:lang w:val="en-US"/>
        </w:rPr>
        <w:t xml:space="preserve">onsortium </w:t>
      </w:r>
      <w:r w:rsidR="00291F62">
        <w:rPr>
          <w:lang w:val="en-US"/>
        </w:rPr>
        <w:t>A</w:t>
      </w:r>
      <w:r w:rsidR="00291F62" w:rsidRPr="00291F62">
        <w:rPr>
          <w:lang w:val="en-US"/>
        </w:rPr>
        <w:t xml:space="preserve">greement </w:t>
      </w:r>
      <w:r w:rsidR="00291F62">
        <w:rPr>
          <w:lang w:val="en-US"/>
        </w:rPr>
        <w:t xml:space="preserve">Model </w:t>
      </w:r>
      <w:r w:rsidR="00291F62" w:rsidRPr="00291F62">
        <w:rPr>
          <w:lang w:val="en-US"/>
        </w:rPr>
        <w:t xml:space="preserve">and is provided by KWF Kankerbestrijding without  any warranty or representation. The use of this document is at the user’s own risk and does not release the user from his own responsibilities towards drafting a sound </w:t>
      </w:r>
      <w:r w:rsidR="00291F62">
        <w:rPr>
          <w:lang w:val="en-US"/>
        </w:rPr>
        <w:t>Project B</w:t>
      </w:r>
      <w:r w:rsidR="00291F62" w:rsidRPr="00291F62">
        <w:rPr>
          <w:lang w:val="en-US"/>
        </w:rPr>
        <w:t>udget schedule to be approved by KWF Kankerbestrijding.</w:t>
      </w:r>
    </w:p>
    <w:p w14:paraId="6B77E42D" w14:textId="6B943500" w:rsidR="003644A2" w:rsidRDefault="003644A2" w:rsidP="000D3B84">
      <w:pPr>
        <w:tabs>
          <w:tab w:val="left" w:pos="978"/>
        </w:tabs>
        <w:spacing w:after="0" w:line="276" w:lineRule="auto"/>
        <w:rPr>
          <w:lang w:val="en-US"/>
        </w:rPr>
      </w:pPr>
    </w:p>
    <w:p w14:paraId="1885F1D8" w14:textId="77777777" w:rsidR="00365253" w:rsidRPr="00365253" w:rsidRDefault="00365253" w:rsidP="00365253">
      <w:pPr>
        <w:tabs>
          <w:tab w:val="left" w:pos="978"/>
        </w:tabs>
        <w:spacing w:after="0" w:line="276" w:lineRule="auto"/>
        <w:rPr>
          <w:lang w:val="en-US"/>
        </w:rPr>
      </w:pPr>
      <w:r w:rsidRPr="00365253">
        <w:rPr>
          <w:lang w:val="en-US"/>
        </w:rPr>
        <w:tab/>
      </w:r>
    </w:p>
    <w:p w14:paraId="659BBB7D" w14:textId="77777777" w:rsidR="00365253" w:rsidRPr="00365253" w:rsidRDefault="00365253" w:rsidP="00365253">
      <w:pPr>
        <w:keepNext/>
        <w:keepLines/>
        <w:numPr>
          <w:ilvl w:val="1"/>
          <w:numId w:val="3"/>
        </w:numPr>
        <w:spacing w:before="40" w:after="0" w:line="276" w:lineRule="auto"/>
        <w:ind w:left="284" w:hanging="284"/>
        <w:outlineLvl w:val="1"/>
        <w:rPr>
          <w:rFonts w:eastAsiaTheme="majorEastAsia" w:cstheme="majorBidi"/>
          <w:szCs w:val="20"/>
          <w:u w:val="single"/>
          <w:lang w:val="en-US"/>
        </w:rPr>
      </w:pPr>
      <w:bookmarkStart w:id="23" w:name="_Toc460506307"/>
      <w:bookmarkStart w:id="24" w:name="_Toc460854298"/>
      <w:r>
        <w:rPr>
          <w:rFonts w:eastAsiaTheme="majorEastAsia" w:cstheme="majorBidi"/>
          <w:szCs w:val="20"/>
          <w:u w:val="single"/>
          <w:lang w:val="en-US"/>
        </w:rPr>
        <w:t>Liabilities of the P</w:t>
      </w:r>
      <w:r w:rsidRPr="00365253">
        <w:rPr>
          <w:rFonts w:eastAsiaTheme="majorEastAsia" w:cstheme="majorBidi"/>
          <w:szCs w:val="20"/>
          <w:u w:val="single"/>
          <w:lang w:val="en-US"/>
        </w:rPr>
        <w:t>arties towards each other</w:t>
      </w:r>
      <w:bookmarkEnd w:id="23"/>
      <w:bookmarkEnd w:id="24"/>
      <w:r w:rsidRPr="00365253">
        <w:rPr>
          <w:rFonts w:eastAsiaTheme="majorEastAsia" w:cstheme="majorBidi"/>
          <w:szCs w:val="20"/>
          <w:u w:val="single"/>
          <w:lang w:val="en-US"/>
        </w:rPr>
        <w:t xml:space="preserve"> </w:t>
      </w:r>
    </w:p>
    <w:p w14:paraId="2274AA51" w14:textId="77777777" w:rsidR="00365253" w:rsidRPr="00365253" w:rsidRDefault="00365253" w:rsidP="00365253">
      <w:pPr>
        <w:spacing w:after="0" w:line="276" w:lineRule="auto"/>
        <w:rPr>
          <w:lang w:val="en-US"/>
        </w:rPr>
      </w:pPr>
      <w:r w:rsidRPr="00365253">
        <w:rPr>
          <w:lang w:val="en-US"/>
        </w:rPr>
        <w:t xml:space="preserve">Research collaboration agreements typically contain a ‘fit for purpose’ provision. This provision should include the specific reason why the material, information or advice made available under this agreement is made available ‘as is’, meaning without any warranty or representation (factual statements). In case of a research collaboration, the reason would be the experimental nature of the work done under the </w:t>
      </w:r>
      <w:r>
        <w:rPr>
          <w:lang w:val="en-US"/>
        </w:rPr>
        <w:t>P</w:t>
      </w:r>
      <w:r w:rsidRPr="00365253">
        <w:rPr>
          <w:lang w:val="en-US"/>
        </w:rPr>
        <w:t>roject.</w:t>
      </w:r>
    </w:p>
    <w:p w14:paraId="70B69B39" w14:textId="77777777" w:rsidR="00365253" w:rsidRPr="00365253" w:rsidRDefault="00365253" w:rsidP="00365253">
      <w:pPr>
        <w:spacing w:after="0" w:line="276" w:lineRule="auto"/>
        <w:rPr>
          <w:i/>
          <w:color w:val="0070C0"/>
          <w:lang w:val="en-US"/>
        </w:rPr>
      </w:pPr>
    </w:p>
    <w:p w14:paraId="286DC395" w14:textId="77777777" w:rsidR="00365253" w:rsidRPr="00365253" w:rsidRDefault="00365253" w:rsidP="00365253">
      <w:pPr>
        <w:spacing w:after="0" w:line="276" w:lineRule="auto"/>
        <w:rPr>
          <w:i/>
          <w:color w:val="0070C0"/>
          <w:lang w:val="en-US"/>
        </w:rPr>
      </w:pPr>
      <w:r w:rsidRPr="00365253">
        <w:rPr>
          <w:i/>
          <w:color w:val="0070C0"/>
          <w:lang w:val="en-US"/>
        </w:rPr>
        <w:t>Example</w:t>
      </w:r>
    </w:p>
    <w:p w14:paraId="15F4F7EF" w14:textId="77777777" w:rsidR="00365253" w:rsidRPr="00365253" w:rsidRDefault="00365253" w:rsidP="00365253">
      <w:pPr>
        <w:spacing w:after="0" w:line="276" w:lineRule="auto"/>
        <w:rPr>
          <w:i/>
          <w:color w:val="0070C0"/>
          <w:lang w:val="en-US"/>
        </w:rPr>
      </w:pPr>
      <w:r w:rsidRPr="00365253">
        <w:rPr>
          <w:i/>
          <w:color w:val="0070C0"/>
          <w:lang w:val="en-US"/>
        </w:rPr>
        <w:t xml:space="preserve">Any  material, information or advice, including Confidential Information, Background </w:t>
      </w:r>
      <w:r w:rsidR="002D5ADC">
        <w:rPr>
          <w:i/>
          <w:color w:val="0070C0"/>
          <w:lang w:val="en-US"/>
        </w:rPr>
        <w:t xml:space="preserve">IPR </w:t>
      </w:r>
      <w:r w:rsidRPr="00365253">
        <w:rPr>
          <w:i/>
          <w:color w:val="0070C0"/>
          <w:lang w:val="en-US"/>
        </w:rPr>
        <w:t xml:space="preserve">and Results, made available for the Project under this agreement, are made available “as is”, and each Party understands and agrees that such material, information or advice is experimental in nature and is made available without any </w:t>
      </w:r>
      <w:r w:rsidR="002D5ADC">
        <w:rPr>
          <w:i/>
          <w:color w:val="0070C0"/>
          <w:lang w:val="en-US"/>
        </w:rPr>
        <w:t xml:space="preserve">warranty and </w:t>
      </w:r>
      <w:r w:rsidRPr="00365253">
        <w:rPr>
          <w:i/>
          <w:color w:val="0070C0"/>
          <w:lang w:val="en-US"/>
        </w:rPr>
        <w:t xml:space="preserve">representation, express or implied, including any implied warranty as to the merchantability, satisfactory quality or fitness for any particular purpose, or, except as expressly provided for herein, any warranty that the use of the same will not infringe or violate any patent or other proprietary rights of any Party. </w:t>
      </w:r>
    </w:p>
    <w:p w14:paraId="71D84644" w14:textId="77777777" w:rsidR="00365253" w:rsidRPr="00365253" w:rsidRDefault="00365253" w:rsidP="00365253">
      <w:pPr>
        <w:spacing w:after="0" w:line="276" w:lineRule="auto"/>
        <w:rPr>
          <w:lang w:val="en-US"/>
        </w:rPr>
      </w:pPr>
    </w:p>
    <w:p w14:paraId="110C929F" w14:textId="77777777" w:rsidR="00365253" w:rsidRPr="00365253" w:rsidRDefault="00365253" w:rsidP="00365253">
      <w:pPr>
        <w:spacing w:after="0" w:line="276" w:lineRule="auto"/>
        <w:rPr>
          <w:i/>
          <w:color w:val="0070C0"/>
          <w:lang w:val="en-US"/>
        </w:rPr>
      </w:pPr>
      <w:r w:rsidRPr="00365253">
        <w:rPr>
          <w:i/>
          <w:color w:val="0070C0"/>
          <w:lang w:val="en-US"/>
        </w:rPr>
        <w:t>The recipient Party is solely responsible for the use of</w:t>
      </w:r>
      <w:r w:rsidRPr="00365253">
        <w:rPr>
          <w:lang w:val="en-US"/>
        </w:rPr>
        <w:t xml:space="preserve"> </w:t>
      </w:r>
      <w:r w:rsidRPr="00365253">
        <w:rPr>
          <w:i/>
          <w:color w:val="0070C0"/>
          <w:lang w:val="en-US"/>
        </w:rPr>
        <w:t xml:space="preserve">material, information or advice, including Confidential Information, Background </w:t>
      </w:r>
      <w:r w:rsidR="002D5ADC">
        <w:rPr>
          <w:i/>
          <w:color w:val="0070C0"/>
          <w:lang w:val="en-US"/>
        </w:rPr>
        <w:t xml:space="preserve">IPR </w:t>
      </w:r>
      <w:r w:rsidRPr="00365253">
        <w:rPr>
          <w:i/>
          <w:color w:val="0070C0"/>
          <w:lang w:val="en-US"/>
        </w:rPr>
        <w:t xml:space="preserve">and Results, made available by another Party for the Project under this agreement, and for the reliance by the recipient Party on any Background </w:t>
      </w:r>
      <w:r w:rsidR="002D5ADC">
        <w:rPr>
          <w:i/>
          <w:color w:val="0070C0"/>
          <w:lang w:val="en-US"/>
        </w:rPr>
        <w:t xml:space="preserve">IPR </w:t>
      </w:r>
      <w:r w:rsidRPr="00365253">
        <w:rPr>
          <w:i/>
          <w:color w:val="0070C0"/>
          <w:lang w:val="en-US"/>
        </w:rPr>
        <w:t xml:space="preserve">or Results, and for his reliance on advice or information given in connection with that Background </w:t>
      </w:r>
      <w:r w:rsidR="002D5ADC">
        <w:rPr>
          <w:i/>
          <w:color w:val="0070C0"/>
          <w:lang w:val="en-US"/>
        </w:rPr>
        <w:t xml:space="preserve">IPR </w:t>
      </w:r>
      <w:r w:rsidRPr="00365253">
        <w:rPr>
          <w:i/>
          <w:color w:val="0070C0"/>
          <w:lang w:val="en-US"/>
        </w:rPr>
        <w:t>or Results</w:t>
      </w:r>
    </w:p>
    <w:p w14:paraId="2A61913D" w14:textId="77777777" w:rsidR="00365253" w:rsidRPr="00365253" w:rsidRDefault="00365253" w:rsidP="00365253">
      <w:pPr>
        <w:spacing w:after="0" w:line="276" w:lineRule="auto"/>
        <w:rPr>
          <w:i/>
          <w:color w:val="0070C0"/>
          <w:lang w:val="en-US"/>
        </w:rPr>
      </w:pPr>
    </w:p>
    <w:p w14:paraId="7C0DA2D4" w14:textId="77777777" w:rsidR="00365253" w:rsidRPr="00365253" w:rsidRDefault="00365253" w:rsidP="00365253">
      <w:pPr>
        <w:spacing w:after="0" w:line="276" w:lineRule="auto"/>
        <w:rPr>
          <w:i/>
          <w:color w:val="0070C0"/>
          <w:lang w:val="en-US"/>
        </w:rPr>
      </w:pPr>
      <w:r w:rsidRPr="00365253">
        <w:rPr>
          <w:i/>
          <w:color w:val="0070C0"/>
          <w:lang w:val="en-US"/>
        </w:rPr>
        <w:t>The maximum liability of a Party under this agreement or otherwise in connection with this Project will not exceed [    ] Euro.</w:t>
      </w:r>
    </w:p>
    <w:p w14:paraId="322C9EC5" w14:textId="77777777" w:rsidR="004A286D" w:rsidRDefault="004A286D" w:rsidP="00066FDB">
      <w:pPr>
        <w:pStyle w:val="Geenafstand"/>
        <w:spacing w:line="276" w:lineRule="auto"/>
        <w:rPr>
          <w:lang w:val="en-US"/>
        </w:rPr>
      </w:pPr>
    </w:p>
    <w:p w14:paraId="74D3B9DD" w14:textId="77777777" w:rsidR="002661C7" w:rsidRPr="00DD6916" w:rsidRDefault="002661C7" w:rsidP="00066FDB">
      <w:pPr>
        <w:pStyle w:val="Kop2"/>
        <w:spacing w:line="276" w:lineRule="auto"/>
        <w:rPr>
          <w:lang w:val="en-US"/>
        </w:rPr>
      </w:pPr>
      <w:bookmarkStart w:id="25" w:name="_Toc460854299"/>
      <w:r w:rsidRPr="00D00C0A">
        <w:rPr>
          <w:lang w:val="en-US"/>
        </w:rPr>
        <w:t>Results</w:t>
      </w:r>
      <w:bookmarkEnd w:id="25"/>
    </w:p>
    <w:p w14:paraId="798E4C5E" w14:textId="734A9489" w:rsidR="002661C7" w:rsidRPr="002661C7" w:rsidRDefault="00A23577" w:rsidP="00066FDB">
      <w:pPr>
        <w:pStyle w:val="Geenafstand"/>
        <w:spacing w:line="276" w:lineRule="auto"/>
        <w:rPr>
          <w:lang w:val="en-US"/>
        </w:rPr>
      </w:pPr>
      <w:r>
        <w:rPr>
          <w:lang w:val="en-US"/>
        </w:rPr>
        <w:t>KWF</w:t>
      </w:r>
      <w:r w:rsidRPr="002661C7">
        <w:rPr>
          <w:lang w:val="en-US"/>
        </w:rPr>
        <w:t xml:space="preserve"> </w:t>
      </w:r>
      <w:r w:rsidR="00E25739">
        <w:rPr>
          <w:lang w:val="en-US"/>
        </w:rPr>
        <w:t xml:space="preserve">Kankerbestrijding </w:t>
      </w:r>
      <w:r w:rsidR="002661C7" w:rsidRPr="002661C7">
        <w:rPr>
          <w:lang w:val="en-US"/>
        </w:rPr>
        <w:t xml:space="preserve">will assess the provisions regarding Results on </w:t>
      </w:r>
      <w:r w:rsidR="00E25739">
        <w:rPr>
          <w:lang w:val="en-US"/>
        </w:rPr>
        <w:t xml:space="preserve">its </w:t>
      </w:r>
      <w:r w:rsidR="002661C7" w:rsidRPr="002661C7">
        <w:rPr>
          <w:lang w:val="en-US"/>
        </w:rPr>
        <w:t xml:space="preserve">conformity with </w:t>
      </w:r>
      <w:r w:rsidR="00B80E2F">
        <w:rPr>
          <w:lang w:val="en-US"/>
        </w:rPr>
        <w:t xml:space="preserve">the </w:t>
      </w:r>
      <w:r w:rsidR="004C551F">
        <w:rPr>
          <w:lang w:val="en-US"/>
        </w:rPr>
        <w:t>Terms and Conditions</w:t>
      </w:r>
      <w:r w:rsidR="00B80E2F">
        <w:rPr>
          <w:lang w:val="en-US"/>
        </w:rPr>
        <w:t xml:space="preserve"> </w:t>
      </w:r>
      <w:r w:rsidR="00E25739">
        <w:rPr>
          <w:lang w:val="en-US"/>
        </w:rPr>
        <w:t xml:space="preserve">including </w:t>
      </w:r>
      <w:r w:rsidR="002661C7" w:rsidRPr="002661C7">
        <w:rPr>
          <w:lang w:val="en-US"/>
        </w:rPr>
        <w:t xml:space="preserve">the </w:t>
      </w:r>
      <w:r w:rsidR="004C551F">
        <w:rPr>
          <w:lang w:val="en-US"/>
        </w:rPr>
        <w:t>Grant Decision</w:t>
      </w:r>
      <w:r w:rsidR="00B80E2F">
        <w:rPr>
          <w:lang w:val="en-US"/>
        </w:rPr>
        <w:t xml:space="preserve"> </w:t>
      </w:r>
      <w:r w:rsidR="002661C7" w:rsidRPr="002661C7">
        <w:rPr>
          <w:lang w:val="en-US"/>
        </w:rPr>
        <w:t xml:space="preserve">pertaining to the </w:t>
      </w:r>
      <w:r w:rsidR="00B80E2F">
        <w:rPr>
          <w:lang w:val="en-US"/>
        </w:rPr>
        <w:t>grant</w:t>
      </w:r>
      <w:r w:rsidR="002661C7" w:rsidRPr="002661C7">
        <w:rPr>
          <w:lang w:val="en-US"/>
        </w:rPr>
        <w:t xml:space="preserve"> of the </w:t>
      </w:r>
      <w:r w:rsidR="00B80E2F">
        <w:rPr>
          <w:lang w:val="en-US"/>
        </w:rPr>
        <w:t>Funding</w:t>
      </w:r>
      <w:r w:rsidR="002661C7" w:rsidRPr="002661C7">
        <w:rPr>
          <w:lang w:val="en-US"/>
        </w:rPr>
        <w:t xml:space="preserve"> for the </w:t>
      </w:r>
      <w:r w:rsidR="00B80E2F">
        <w:rPr>
          <w:lang w:val="en-US"/>
        </w:rPr>
        <w:t>P</w:t>
      </w:r>
      <w:r w:rsidR="002661C7" w:rsidRPr="002661C7">
        <w:rPr>
          <w:lang w:val="en-US"/>
        </w:rPr>
        <w:t>roject.</w:t>
      </w:r>
    </w:p>
    <w:p w14:paraId="6314A05E" w14:textId="77777777" w:rsidR="002661C7" w:rsidRDefault="00082440" w:rsidP="00066FDB">
      <w:pPr>
        <w:pStyle w:val="Geenafstand"/>
        <w:spacing w:line="276" w:lineRule="auto"/>
        <w:rPr>
          <w:lang w:val="en-US"/>
        </w:rPr>
      </w:pPr>
      <w:r>
        <w:rPr>
          <w:lang w:val="en-US"/>
        </w:rPr>
        <w:t xml:space="preserve">If </w:t>
      </w:r>
      <w:proofErr w:type="spellStart"/>
      <w:r>
        <w:rPr>
          <w:lang w:val="en-US"/>
        </w:rPr>
        <w:t>valoris</w:t>
      </w:r>
      <w:r w:rsidR="002661C7" w:rsidRPr="002661C7">
        <w:rPr>
          <w:lang w:val="en-US"/>
        </w:rPr>
        <w:t>ation</w:t>
      </w:r>
      <w:proofErr w:type="spellEnd"/>
      <w:r w:rsidR="002661C7" w:rsidRPr="002661C7">
        <w:rPr>
          <w:lang w:val="en-US"/>
        </w:rPr>
        <w:t xml:space="preserve"> and (future) exploitation are the purpose of this collaboration then this should be made explicit in this section of the agreement (and the “whereas section”). Parties should include provisions regarding a patent application and management strategy and provisions regarding reasonable efforts towards </w:t>
      </w:r>
      <w:proofErr w:type="spellStart"/>
      <w:r w:rsidR="002661C7" w:rsidRPr="002661C7">
        <w:rPr>
          <w:lang w:val="en-US"/>
        </w:rPr>
        <w:t>valorisation</w:t>
      </w:r>
      <w:proofErr w:type="spellEnd"/>
      <w:r w:rsidR="002661C7" w:rsidRPr="002661C7">
        <w:rPr>
          <w:lang w:val="en-US"/>
        </w:rPr>
        <w:t xml:space="preserve"> and exploitation. This can also include a prov</w:t>
      </w:r>
      <w:r>
        <w:rPr>
          <w:lang w:val="en-US"/>
        </w:rPr>
        <w:t>ision stipulating the right of Pa</w:t>
      </w:r>
      <w:r w:rsidR="002661C7" w:rsidRPr="002661C7">
        <w:rPr>
          <w:lang w:val="en-US"/>
        </w:rPr>
        <w:t xml:space="preserve">rties to seek protection of valuable Results in case the owner of the Results fails to do so. </w:t>
      </w:r>
    </w:p>
    <w:p w14:paraId="2959177B" w14:textId="77777777" w:rsidR="009D571E" w:rsidRDefault="009D571E" w:rsidP="00066FDB">
      <w:pPr>
        <w:pStyle w:val="Geenafstand"/>
        <w:spacing w:line="276" w:lineRule="auto"/>
        <w:rPr>
          <w:lang w:val="en-US"/>
        </w:rPr>
      </w:pPr>
    </w:p>
    <w:p w14:paraId="59E6A1A6" w14:textId="77777777" w:rsidR="002661C7" w:rsidRPr="002661C7" w:rsidRDefault="002661C7" w:rsidP="00066FDB">
      <w:pPr>
        <w:pStyle w:val="Kop3"/>
        <w:spacing w:line="276" w:lineRule="auto"/>
        <w:ind w:left="426"/>
        <w:rPr>
          <w:lang w:val="en-US"/>
        </w:rPr>
      </w:pPr>
      <w:bookmarkStart w:id="26" w:name="_Toc460854300"/>
      <w:r w:rsidRPr="002661C7">
        <w:rPr>
          <w:lang w:val="en-US"/>
        </w:rPr>
        <w:t>Ownership of Results</w:t>
      </w:r>
      <w:bookmarkEnd w:id="26"/>
    </w:p>
    <w:p w14:paraId="7FD44095" w14:textId="77777777" w:rsidR="002661C7" w:rsidRPr="002661C7" w:rsidRDefault="002661C7" w:rsidP="00066FDB">
      <w:pPr>
        <w:pStyle w:val="Geenafstand"/>
        <w:spacing w:line="276" w:lineRule="auto"/>
        <w:rPr>
          <w:lang w:val="en-US"/>
        </w:rPr>
      </w:pPr>
      <w:r w:rsidRPr="002661C7">
        <w:rPr>
          <w:lang w:val="en-US"/>
        </w:rPr>
        <w:t>The default situation is that the legal entity that employs th</w:t>
      </w:r>
      <w:r w:rsidR="00DD6916">
        <w:rPr>
          <w:lang w:val="en-US"/>
        </w:rPr>
        <w:t>e scientist that generated the R</w:t>
      </w:r>
      <w:r w:rsidRPr="002661C7">
        <w:rPr>
          <w:lang w:val="en-US"/>
        </w:rPr>
        <w:t>esults is entitled to the rights to t</w:t>
      </w:r>
      <w:r w:rsidR="00DD6916">
        <w:rPr>
          <w:lang w:val="en-US"/>
        </w:rPr>
        <w:t>hese R</w:t>
      </w:r>
      <w:r w:rsidRPr="002661C7">
        <w:rPr>
          <w:lang w:val="en-US"/>
        </w:rPr>
        <w:t>esults</w:t>
      </w:r>
      <w:r w:rsidR="00F358B8">
        <w:rPr>
          <w:lang w:val="en-US"/>
        </w:rPr>
        <w:t>.</w:t>
      </w:r>
      <w:r w:rsidRPr="002661C7">
        <w:rPr>
          <w:lang w:val="en-US"/>
        </w:rPr>
        <w:t xml:space="preserve"> </w:t>
      </w:r>
    </w:p>
    <w:p w14:paraId="0CBE87D2" w14:textId="77777777" w:rsidR="002661C7" w:rsidRPr="002661C7" w:rsidRDefault="002661C7" w:rsidP="00066FDB">
      <w:pPr>
        <w:pStyle w:val="Geenafstand"/>
        <w:spacing w:line="276" w:lineRule="auto"/>
        <w:rPr>
          <w:i/>
          <w:color w:val="0070C0"/>
          <w:lang w:val="en-US"/>
        </w:rPr>
      </w:pPr>
      <w:r w:rsidRPr="002661C7">
        <w:rPr>
          <w:i/>
          <w:color w:val="0070C0"/>
          <w:lang w:val="en-US"/>
        </w:rPr>
        <w:t>Example</w:t>
      </w:r>
    </w:p>
    <w:p w14:paraId="046D4827" w14:textId="77777777" w:rsidR="002661C7" w:rsidRPr="002661C7" w:rsidRDefault="002661C7" w:rsidP="00066FDB">
      <w:pPr>
        <w:pStyle w:val="Geenafstand"/>
        <w:spacing w:line="276" w:lineRule="auto"/>
        <w:rPr>
          <w:i/>
          <w:color w:val="0070C0"/>
          <w:lang w:val="en-US"/>
        </w:rPr>
      </w:pPr>
      <w:r w:rsidRPr="002661C7">
        <w:rPr>
          <w:i/>
          <w:color w:val="0070C0"/>
          <w:lang w:val="en-US"/>
        </w:rPr>
        <w:t>Results shall be owned by the Party whose employee(s) generated such Results, or on whose behalf such Results have been generated.</w:t>
      </w:r>
    </w:p>
    <w:p w14:paraId="6F75B0DE" w14:textId="77777777" w:rsidR="002661C7" w:rsidRPr="002661C7" w:rsidRDefault="002661C7" w:rsidP="00066FDB">
      <w:pPr>
        <w:pStyle w:val="Geenafstand"/>
        <w:spacing w:line="276" w:lineRule="auto"/>
        <w:rPr>
          <w:lang w:val="en-US"/>
        </w:rPr>
      </w:pPr>
    </w:p>
    <w:p w14:paraId="110F3767" w14:textId="77777777" w:rsidR="002661C7" w:rsidRPr="002661C7" w:rsidRDefault="002661C7" w:rsidP="00066FDB">
      <w:pPr>
        <w:pStyle w:val="Kop3"/>
        <w:spacing w:line="276" w:lineRule="auto"/>
        <w:ind w:left="426"/>
        <w:rPr>
          <w:lang w:val="en-US"/>
        </w:rPr>
      </w:pPr>
      <w:bookmarkStart w:id="27" w:name="_Toc460854301"/>
      <w:r w:rsidRPr="002661C7">
        <w:rPr>
          <w:lang w:val="en-US"/>
        </w:rPr>
        <w:t>Joint ownership of Results</w:t>
      </w:r>
      <w:bookmarkEnd w:id="27"/>
    </w:p>
    <w:p w14:paraId="0FCD1C8C" w14:textId="3FDBD849" w:rsidR="002661C7" w:rsidRPr="002661C7" w:rsidRDefault="002661C7" w:rsidP="00066FDB">
      <w:pPr>
        <w:pStyle w:val="Geenafstand"/>
        <w:spacing w:line="276" w:lineRule="auto"/>
        <w:rPr>
          <w:lang w:val="en-US"/>
        </w:rPr>
      </w:pPr>
      <w:r w:rsidRPr="002661C7">
        <w:rPr>
          <w:lang w:val="en-US"/>
        </w:rPr>
        <w:t xml:space="preserve">Joint ownership </w:t>
      </w:r>
      <w:r w:rsidRPr="00E25739">
        <w:rPr>
          <w:lang w:val="en-US"/>
        </w:rPr>
        <w:t xml:space="preserve">arises by </w:t>
      </w:r>
      <w:r w:rsidR="006C378C" w:rsidRPr="00E25739">
        <w:rPr>
          <w:lang w:val="en-US"/>
        </w:rPr>
        <w:t xml:space="preserve">Dutch </w:t>
      </w:r>
      <w:r w:rsidRPr="00E25739">
        <w:rPr>
          <w:lang w:val="en-US"/>
        </w:rPr>
        <w:t xml:space="preserve">law </w:t>
      </w:r>
      <w:r w:rsidRPr="002661C7">
        <w:rPr>
          <w:lang w:val="en-US"/>
        </w:rPr>
        <w:t xml:space="preserve">when the Results are jointly developed by more than one </w:t>
      </w:r>
      <w:r w:rsidR="00D62B53">
        <w:rPr>
          <w:lang w:val="en-US"/>
        </w:rPr>
        <w:t xml:space="preserve">Participating </w:t>
      </w:r>
      <w:proofErr w:type="spellStart"/>
      <w:r w:rsidR="00D62B53">
        <w:rPr>
          <w:lang w:val="en-US"/>
        </w:rPr>
        <w:t>Organisation</w:t>
      </w:r>
      <w:proofErr w:type="spellEnd"/>
      <w:r w:rsidR="00DD6916">
        <w:rPr>
          <w:lang w:val="en-US"/>
        </w:rPr>
        <w:t xml:space="preserve"> and their respective c</w:t>
      </w:r>
      <w:r w:rsidRPr="002661C7">
        <w:rPr>
          <w:lang w:val="en-US"/>
        </w:rPr>
        <w:t>ontribution to the final Result cannot be ascertained, or the Result is by nature indivisible.</w:t>
      </w:r>
    </w:p>
    <w:p w14:paraId="4ACCEE31" w14:textId="77777777" w:rsidR="002661C7" w:rsidRPr="002661C7" w:rsidRDefault="002661C7" w:rsidP="00066FDB">
      <w:pPr>
        <w:pStyle w:val="Geenafstand"/>
        <w:spacing w:line="276" w:lineRule="auto"/>
        <w:rPr>
          <w:lang w:val="en-US"/>
        </w:rPr>
      </w:pPr>
      <w:r w:rsidRPr="002661C7">
        <w:rPr>
          <w:lang w:val="en-US"/>
        </w:rPr>
        <w:lastRenderedPageBreak/>
        <w:t>For Results that do not lead to joint</w:t>
      </w:r>
      <w:r w:rsidR="00B44B29">
        <w:rPr>
          <w:lang w:val="en-US"/>
        </w:rPr>
        <w:t xml:space="preserve"> ownership by law, P</w:t>
      </w:r>
      <w:r w:rsidRPr="002661C7">
        <w:rPr>
          <w:lang w:val="en-US"/>
        </w:rPr>
        <w:t xml:space="preserve">arties need to make contractual arrangements. </w:t>
      </w:r>
    </w:p>
    <w:p w14:paraId="32DAA4A5" w14:textId="77777777" w:rsidR="002661C7" w:rsidRPr="002661C7" w:rsidRDefault="002661C7" w:rsidP="00066FDB">
      <w:pPr>
        <w:pStyle w:val="Geenafstand"/>
        <w:spacing w:line="276" w:lineRule="auto"/>
        <w:rPr>
          <w:i/>
          <w:color w:val="0070C0"/>
          <w:lang w:val="en-US"/>
        </w:rPr>
      </w:pPr>
      <w:r w:rsidRPr="002661C7">
        <w:rPr>
          <w:i/>
          <w:color w:val="0070C0"/>
          <w:lang w:val="en-US"/>
        </w:rPr>
        <w:t>Example</w:t>
      </w:r>
      <w:r w:rsidR="00B44B29">
        <w:rPr>
          <w:i/>
          <w:color w:val="0070C0"/>
          <w:lang w:val="en-US"/>
        </w:rPr>
        <w:t>:</w:t>
      </w:r>
    </w:p>
    <w:p w14:paraId="08EB156D" w14:textId="77777777" w:rsidR="002661C7" w:rsidRDefault="002661C7" w:rsidP="00066FDB">
      <w:pPr>
        <w:pStyle w:val="Geenafstand"/>
        <w:spacing w:line="276" w:lineRule="auto"/>
        <w:rPr>
          <w:i/>
          <w:color w:val="0070C0"/>
          <w:lang w:val="en-US"/>
        </w:rPr>
      </w:pPr>
      <w:r w:rsidRPr="002661C7">
        <w:rPr>
          <w:i/>
          <w:color w:val="0070C0"/>
          <w:lang w:val="en-US"/>
        </w:rPr>
        <w:t>Two or more Partie</w:t>
      </w:r>
      <w:r>
        <w:rPr>
          <w:i/>
          <w:color w:val="0070C0"/>
          <w:lang w:val="en-US"/>
        </w:rPr>
        <w:t>s shall own Results jointly if:</w:t>
      </w:r>
    </w:p>
    <w:p w14:paraId="3DA1B503" w14:textId="77777777" w:rsidR="002661C7" w:rsidRDefault="002661C7" w:rsidP="00066FDB">
      <w:pPr>
        <w:pStyle w:val="Geenafstand"/>
        <w:numPr>
          <w:ilvl w:val="0"/>
          <w:numId w:val="23"/>
        </w:numPr>
        <w:spacing w:line="276" w:lineRule="auto"/>
        <w:rPr>
          <w:i/>
          <w:color w:val="0070C0"/>
          <w:lang w:val="en-US"/>
        </w:rPr>
      </w:pPr>
      <w:r w:rsidRPr="002661C7">
        <w:rPr>
          <w:i/>
          <w:color w:val="0070C0"/>
          <w:lang w:val="en-US"/>
        </w:rPr>
        <w:t>they have jointly generated them; and</w:t>
      </w:r>
    </w:p>
    <w:p w14:paraId="7FAA19B0" w14:textId="77777777" w:rsidR="002661C7" w:rsidRDefault="002661C7" w:rsidP="00066FDB">
      <w:pPr>
        <w:pStyle w:val="Geenafstand"/>
        <w:numPr>
          <w:ilvl w:val="0"/>
          <w:numId w:val="23"/>
        </w:numPr>
        <w:spacing w:line="276" w:lineRule="auto"/>
        <w:rPr>
          <w:i/>
          <w:color w:val="0070C0"/>
          <w:lang w:val="en-US"/>
        </w:rPr>
      </w:pPr>
      <w:r w:rsidRPr="002661C7">
        <w:rPr>
          <w:i/>
          <w:color w:val="0070C0"/>
          <w:lang w:val="en-US"/>
        </w:rPr>
        <w:t>it is not possible to:</w:t>
      </w:r>
    </w:p>
    <w:p w14:paraId="3BA880D4" w14:textId="77777777" w:rsidR="002661C7" w:rsidRDefault="002661C7" w:rsidP="00066FDB">
      <w:pPr>
        <w:pStyle w:val="Geenafstand"/>
        <w:numPr>
          <w:ilvl w:val="2"/>
          <w:numId w:val="10"/>
        </w:numPr>
        <w:spacing w:line="276" w:lineRule="auto"/>
        <w:ind w:left="1134"/>
        <w:rPr>
          <w:i/>
          <w:color w:val="0070C0"/>
          <w:lang w:val="en-US"/>
        </w:rPr>
      </w:pPr>
      <w:r w:rsidRPr="002661C7">
        <w:rPr>
          <w:i/>
          <w:color w:val="0070C0"/>
          <w:lang w:val="en-US"/>
        </w:rPr>
        <w:t>establish the respective contribution of each Party; or</w:t>
      </w:r>
    </w:p>
    <w:p w14:paraId="4A6323A6" w14:textId="77777777" w:rsidR="002661C7" w:rsidRPr="002661C7" w:rsidRDefault="002661C7" w:rsidP="00066FDB">
      <w:pPr>
        <w:pStyle w:val="Geenafstand"/>
        <w:numPr>
          <w:ilvl w:val="2"/>
          <w:numId w:val="10"/>
        </w:numPr>
        <w:spacing w:line="276" w:lineRule="auto"/>
        <w:ind w:left="1134"/>
        <w:rPr>
          <w:i/>
          <w:color w:val="0070C0"/>
          <w:lang w:val="en-US"/>
        </w:rPr>
      </w:pPr>
      <w:r w:rsidRPr="002661C7">
        <w:rPr>
          <w:i/>
          <w:color w:val="0070C0"/>
          <w:lang w:val="en-US"/>
        </w:rPr>
        <w:t>separate them for the purpose of applying for, obtaining or maintaining their protection.</w:t>
      </w:r>
    </w:p>
    <w:p w14:paraId="585B80F4" w14:textId="77777777" w:rsidR="002661C7" w:rsidRPr="002661C7" w:rsidRDefault="002661C7" w:rsidP="00066FDB">
      <w:pPr>
        <w:pStyle w:val="Geenafstand"/>
        <w:spacing w:line="276" w:lineRule="auto"/>
        <w:rPr>
          <w:i/>
          <w:color w:val="0070C0"/>
          <w:lang w:val="en-US"/>
        </w:rPr>
      </w:pPr>
      <w:r w:rsidRPr="002661C7">
        <w:rPr>
          <w:i/>
          <w:color w:val="0070C0"/>
          <w:lang w:val="en-US"/>
        </w:rPr>
        <w:t xml:space="preserve">The Results will be jointly owned by the Parties in accordance with their relative contribution to the Results.  </w:t>
      </w:r>
    </w:p>
    <w:p w14:paraId="496EEED3" w14:textId="77777777" w:rsidR="002661C7" w:rsidRPr="002661C7" w:rsidRDefault="002661C7" w:rsidP="00066FDB">
      <w:pPr>
        <w:pStyle w:val="Geenafstand"/>
        <w:spacing w:line="276" w:lineRule="auto"/>
        <w:rPr>
          <w:lang w:val="en-US"/>
        </w:rPr>
      </w:pPr>
    </w:p>
    <w:p w14:paraId="3FCCFADB" w14:textId="77777777" w:rsidR="002661C7" w:rsidRPr="002661C7" w:rsidRDefault="002661C7" w:rsidP="00066FDB">
      <w:pPr>
        <w:pStyle w:val="Geenafstand"/>
        <w:spacing w:line="276" w:lineRule="auto"/>
        <w:rPr>
          <w:lang w:val="en-US"/>
        </w:rPr>
      </w:pPr>
      <w:r w:rsidRPr="002661C7">
        <w:rPr>
          <w:lang w:val="en-US"/>
        </w:rPr>
        <w:t xml:space="preserve">Parties may also apply a contractual arrangement such as the above to Results generated by one of the Parties. </w:t>
      </w:r>
    </w:p>
    <w:p w14:paraId="35C0741C" w14:textId="77777777" w:rsidR="002661C7" w:rsidRPr="002661C7" w:rsidRDefault="002661C7" w:rsidP="00066FDB">
      <w:pPr>
        <w:pStyle w:val="Geenafstand"/>
        <w:spacing w:line="276" w:lineRule="auto"/>
        <w:rPr>
          <w:lang w:val="en-US"/>
        </w:rPr>
      </w:pPr>
    </w:p>
    <w:p w14:paraId="333313C4" w14:textId="77777777" w:rsidR="002661C7" w:rsidRPr="002661C7" w:rsidRDefault="002661C7" w:rsidP="00066FDB">
      <w:pPr>
        <w:pStyle w:val="Kop3"/>
        <w:spacing w:line="276" w:lineRule="auto"/>
        <w:ind w:left="426"/>
        <w:rPr>
          <w:lang w:val="en-US"/>
        </w:rPr>
      </w:pPr>
      <w:bookmarkStart w:id="28" w:name="_Toc460854302"/>
      <w:r w:rsidRPr="002661C7">
        <w:rPr>
          <w:lang w:val="en-US"/>
        </w:rPr>
        <w:t>Use of the Results</w:t>
      </w:r>
      <w:bookmarkEnd w:id="28"/>
    </w:p>
    <w:p w14:paraId="498A0584" w14:textId="77777777" w:rsidR="002661C7" w:rsidRPr="002661C7" w:rsidRDefault="002661C7" w:rsidP="00066FDB">
      <w:pPr>
        <w:pStyle w:val="Geenafstand"/>
        <w:spacing w:line="276" w:lineRule="auto"/>
        <w:rPr>
          <w:b/>
          <w:lang w:val="en-US"/>
        </w:rPr>
      </w:pPr>
      <w:r w:rsidRPr="002661C7">
        <w:rPr>
          <w:b/>
          <w:lang w:val="en-US"/>
        </w:rPr>
        <w:t>For i</w:t>
      </w:r>
      <w:r w:rsidR="00FD7009">
        <w:rPr>
          <w:b/>
          <w:lang w:val="en-US"/>
        </w:rPr>
        <w:t>mplementation of the P</w:t>
      </w:r>
      <w:r w:rsidRPr="002661C7">
        <w:rPr>
          <w:b/>
          <w:lang w:val="en-US"/>
        </w:rPr>
        <w:t>roject</w:t>
      </w:r>
    </w:p>
    <w:p w14:paraId="4F028573" w14:textId="4B22C12C" w:rsidR="002661C7" w:rsidRPr="002661C7" w:rsidRDefault="00FD7009" w:rsidP="00066FDB">
      <w:pPr>
        <w:pStyle w:val="Geenafstand"/>
        <w:spacing w:line="276" w:lineRule="auto"/>
        <w:rPr>
          <w:lang w:val="en-US"/>
        </w:rPr>
      </w:pPr>
      <w:r>
        <w:rPr>
          <w:lang w:val="en-US"/>
        </w:rPr>
        <w:t>The default situation is that P</w:t>
      </w:r>
      <w:r w:rsidR="002661C7" w:rsidRPr="002661C7">
        <w:rPr>
          <w:lang w:val="en-US"/>
        </w:rPr>
        <w:t>arties grant one another access to their Results on a non-exclusive, royalty free basis for t</w:t>
      </w:r>
      <w:r>
        <w:rPr>
          <w:lang w:val="en-US"/>
        </w:rPr>
        <w:t xml:space="preserve">he purpose and the term of the </w:t>
      </w:r>
      <w:r w:rsidR="00DA4094">
        <w:rPr>
          <w:lang w:val="en-US"/>
        </w:rPr>
        <w:t>Consortium Agreem</w:t>
      </w:r>
      <w:r w:rsidR="004C551F">
        <w:rPr>
          <w:lang w:val="en-US"/>
        </w:rPr>
        <w:t>en</w:t>
      </w:r>
      <w:r w:rsidR="00DA4094">
        <w:rPr>
          <w:lang w:val="en-US"/>
        </w:rPr>
        <w:t>t</w:t>
      </w:r>
      <w:r>
        <w:rPr>
          <w:lang w:val="en-US"/>
        </w:rPr>
        <w:t>. However, P</w:t>
      </w:r>
      <w:r w:rsidR="002661C7" w:rsidRPr="002661C7">
        <w:rPr>
          <w:lang w:val="en-US"/>
        </w:rPr>
        <w:t>arties are free to negotiate different terms and conditions o</w:t>
      </w:r>
      <w:r w:rsidR="00DD6916">
        <w:rPr>
          <w:lang w:val="en-US"/>
        </w:rPr>
        <w:t xml:space="preserve">r even draw up a separate </w:t>
      </w:r>
      <w:proofErr w:type="spellStart"/>
      <w:r w:rsidR="00A91292">
        <w:rPr>
          <w:lang w:val="en-US"/>
        </w:rPr>
        <w:t>licence</w:t>
      </w:r>
      <w:proofErr w:type="spellEnd"/>
      <w:r w:rsidR="002661C7" w:rsidRPr="002661C7">
        <w:rPr>
          <w:lang w:val="en-US"/>
        </w:rPr>
        <w:t xml:space="preserve"> agreement. . In most cases it will not be allowed to </w:t>
      </w:r>
      <w:r w:rsidR="00DD6916">
        <w:rPr>
          <w:lang w:val="en-US"/>
        </w:rPr>
        <w:t>grant a sub-</w:t>
      </w:r>
      <w:proofErr w:type="spellStart"/>
      <w:r w:rsidR="00A91292">
        <w:rPr>
          <w:lang w:val="en-US"/>
        </w:rPr>
        <w:t>licence</w:t>
      </w:r>
      <w:proofErr w:type="spellEnd"/>
      <w:r>
        <w:rPr>
          <w:lang w:val="en-US"/>
        </w:rPr>
        <w:t xml:space="preserve"> of another P</w:t>
      </w:r>
      <w:r w:rsidR="002661C7" w:rsidRPr="002661C7">
        <w:rPr>
          <w:lang w:val="en-US"/>
        </w:rPr>
        <w:t>arty’s Results to a third party. Parties can decide to qualif</w:t>
      </w:r>
      <w:r>
        <w:rPr>
          <w:lang w:val="en-US"/>
        </w:rPr>
        <w:t>y each other’s A</w:t>
      </w:r>
      <w:r w:rsidR="002661C7" w:rsidRPr="002661C7">
        <w:rPr>
          <w:lang w:val="en-US"/>
        </w:rPr>
        <w:t xml:space="preserve">ffiliates as not being a third party. </w:t>
      </w:r>
    </w:p>
    <w:p w14:paraId="2EC66738" w14:textId="77777777" w:rsidR="002661C7" w:rsidRPr="002661C7" w:rsidRDefault="002661C7" w:rsidP="00066FDB">
      <w:pPr>
        <w:pStyle w:val="Geenafstand"/>
        <w:spacing w:line="276" w:lineRule="auto"/>
        <w:rPr>
          <w:lang w:val="en-US"/>
        </w:rPr>
      </w:pPr>
    </w:p>
    <w:p w14:paraId="0C728C0A" w14:textId="7805BAA0" w:rsidR="002661C7" w:rsidRPr="002661C7" w:rsidRDefault="002661C7" w:rsidP="00066FDB">
      <w:pPr>
        <w:pStyle w:val="Geenafstand"/>
        <w:spacing w:line="276" w:lineRule="auto"/>
        <w:rPr>
          <w:b/>
          <w:lang w:val="en-US"/>
        </w:rPr>
      </w:pPr>
      <w:r w:rsidRPr="002661C7">
        <w:rPr>
          <w:b/>
          <w:lang w:val="en-US"/>
        </w:rPr>
        <w:t>For exploitation of Results</w:t>
      </w:r>
    </w:p>
    <w:p w14:paraId="2173140E" w14:textId="77777777" w:rsidR="002661C7" w:rsidRPr="002661C7" w:rsidRDefault="00FD7009" w:rsidP="00066FDB">
      <w:pPr>
        <w:pStyle w:val="Geenafstand"/>
        <w:spacing w:line="276" w:lineRule="auto"/>
        <w:rPr>
          <w:lang w:val="en-US"/>
        </w:rPr>
      </w:pPr>
      <w:r>
        <w:rPr>
          <w:lang w:val="en-US"/>
        </w:rPr>
        <w:t>If a P</w:t>
      </w:r>
      <w:r w:rsidR="002661C7" w:rsidRPr="002661C7">
        <w:rPr>
          <w:lang w:val="en-US"/>
        </w:rPr>
        <w:t>arty wishes to have access to anot</w:t>
      </w:r>
      <w:r>
        <w:rPr>
          <w:lang w:val="en-US"/>
        </w:rPr>
        <w:t>her P</w:t>
      </w:r>
      <w:r w:rsidR="002661C7" w:rsidRPr="002661C7">
        <w:rPr>
          <w:lang w:val="en-US"/>
        </w:rPr>
        <w:t xml:space="preserve">arties Results for </w:t>
      </w:r>
      <w:r>
        <w:rPr>
          <w:lang w:val="en-US"/>
        </w:rPr>
        <w:t>Dissemination and Implementation</w:t>
      </w:r>
      <w:r w:rsidR="002661C7" w:rsidRPr="002661C7">
        <w:rPr>
          <w:lang w:val="en-US"/>
        </w:rPr>
        <w:t xml:space="preserve"> purposes, this will need to be negotiated separately. The </w:t>
      </w:r>
      <w:r>
        <w:rPr>
          <w:lang w:val="en-US"/>
        </w:rPr>
        <w:t>C</w:t>
      </w:r>
      <w:r w:rsidR="002661C7" w:rsidRPr="002661C7">
        <w:rPr>
          <w:lang w:val="en-US"/>
        </w:rPr>
        <w:t xml:space="preserve">onsortium </w:t>
      </w:r>
      <w:r>
        <w:rPr>
          <w:lang w:val="en-US"/>
        </w:rPr>
        <w:t>A</w:t>
      </w:r>
      <w:r w:rsidR="002661C7" w:rsidRPr="002661C7">
        <w:rPr>
          <w:lang w:val="en-US"/>
        </w:rPr>
        <w:t xml:space="preserve">greement may include </w:t>
      </w:r>
      <w:r>
        <w:rPr>
          <w:lang w:val="en-US"/>
        </w:rPr>
        <w:t>a provision that P</w:t>
      </w:r>
      <w:r w:rsidR="002661C7" w:rsidRPr="002661C7">
        <w:rPr>
          <w:lang w:val="en-US"/>
        </w:rPr>
        <w:t>art</w:t>
      </w:r>
      <w:r w:rsidR="008F654C">
        <w:rPr>
          <w:lang w:val="en-US"/>
        </w:rPr>
        <w:t xml:space="preserve">ies will negotiate such a </w:t>
      </w:r>
      <w:proofErr w:type="spellStart"/>
      <w:r w:rsidR="00A91292">
        <w:rPr>
          <w:lang w:val="en-US"/>
        </w:rPr>
        <w:t>licence</w:t>
      </w:r>
      <w:proofErr w:type="spellEnd"/>
      <w:r w:rsidR="002661C7" w:rsidRPr="002661C7">
        <w:rPr>
          <w:lang w:val="en-US"/>
        </w:rPr>
        <w:t xml:space="preserve"> on fair and reasonable conditions</w:t>
      </w:r>
      <w:r>
        <w:rPr>
          <w:lang w:val="en-US"/>
        </w:rPr>
        <w:t>.</w:t>
      </w:r>
      <w:r w:rsidR="002661C7" w:rsidRPr="002661C7">
        <w:rPr>
          <w:lang w:val="en-US"/>
        </w:rPr>
        <w:t xml:space="preserve"> </w:t>
      </w:r>
    </w:p>
    <w:p w14:paraId="56D52E4F" w14:textId="77777777" w:rsidR="002661C7" w:rsidRPr="002661C7" w:rsidRDefault="002661C7" w:rsidP="00066FDB">
      <w:pPr>
        <w:pStyle w:val="Geenafstand"/>
        <w:spacing w:line="276" w:lineRule="auto"/>
        <w:rPr>
          <w:lang w:val="en-US"/>
        </w:rPr>
      </w:pPr>
    </w:p>
    <w:p w14:paraId="4B5E62A4" w14:textId="77777777" w:rsidR="002661C7" w:rsidRPr="002661C7" w:rsidRDefault="002661C7" w:rsidP="00066FDB">
      <w:pPr>
        <w:pStyle w:val="Kop3"/>
        <w:spacing w:line="276" w:lineRule="auto"/>
        <w:ind w:left="426"/>
        <w:rPr>
          <w:lang w:val="en-US"/>
        </w:rPr>
      </w:pPr>
      <w:bookmarkStart w:id="29" w:name="_Toc460854303"/>
      <w:r w:rsidRPr="002661C7">
        <w:rPr>
          <w:lang w:val="en-US"/>
        </w:rPr>
        <w:t>Use of the Results by Affiliates</w:t>
      </w:r>
      <w:bookmarkEnd w:id="29"/>
    </w:p>
    <w:p w14:paraId="7EFB1487" w14:textId="77777777" w:rsidR="002661C7" w:rsidRPr="002661C7" w:rsidRDefault="00BF70AF" w:rsidP="00066FDB">
      <w:pPr>
        <w:pStyle w:val="Geenafstand"/>
        <w:spacing w:line="276" w:lineRule="auto"/>
        <w:rPr>
          <w:lang w:val="en-US"/>
        </w:rPr>
      </w:pPr>
      <w:r>
        <w:rPr>
          <w:lang w:val="en-US"/>
        </w:rPr>
        <w:t>Whether or not Parties will allow Affiliates of other P</w:t>
      </w:r>
      <w:r w:rsidR="002661C7" w:rsidRPr="002661C7">
        <w:rPr>
          <w:lang w:val="en-US"/>
        </w:rPr>
        <w:t xml:space="preserve">arties to have access to their Background </w:t>
      </w:r>
      <w:r w:rsidR="008F654C">
        <w:rPr>
          <w:lang w:val="en-US"/>
        </w:rPr>
        <w:t xml:space="preserve">IPR </w:t>
      </w:r>
      <w:r w:rsidR="002661C7" w:rsidRPr="002661C7">
        <w:rPr>
          <w:lang w:val="en-US"/>
        </w:rPr>
        <w:t xml:space="preserve">or their Results has to do with ‘control’. Especially when it concerns valuable knowledge (patentable or not), it can be of strategic importance to limit the access to it.  </w:t>
      </w:r>
    </w:p>
    <w:p w14:paraId="014F6EEA" w14:textId="77777777" w:rsidR="002661C7" w:rsidRPr="002661C7" w:rsidRDefault="002661C7" w:rsidP="00066FDB">
      <w:pPr>
        <w:pStyle w:val="Geenafstand"/>
        <w:spacing w:line="276" w:lineRule="auto"/>
        <w:rPr>
          <w:lang w:val="en-US"/>
        </w:rPr>
      </w:pPr>
    </w:p>
    <w:p w14:paraId="5F5EC1D3" w14:textId="77777777" w:rsidR="004A0889" w:rsidRDefault="00BF70AF" w:rsidP="00066FDB">
      <w:pPr>
        <w:pStyle w:val="Geenafstand"/>
        <w:spacing w:line="276" w:lineRule="auto"/>
        <w:rPr>
          <w:lang w:val="en-US"/>
        </w:rPr>
      </w:pPr>
      <w:r>
        <w:rPr>
          <w:lang w:val="en-US"/>
        </w:rPr>
        <w:t>The P</w:t>
      </w:r>
      <w:r w:rsidR="002661C7" w:rsidRPr="002661C7">
        <w:rPr>
          <w:lang w:val="en-US"/>
        </w:rPr>
        <w:t>arties have several options r</w:t>
      </w:r>
      <w:r>
        <w:rPr>
          <w:lang w:val="en-US"/>
        </w:rPr>
        <w:t>egarding access for A</w:t>
      </w:r>
      <w:r w:rsidR="004A0889">
        <w:rPr>
          <w:lang w:val="en-US"/>
        </w:rPr>
        <w:t>ffiliates:</w:t>
      </w:r>
    </w:p>
    <w:p w14:paraId="513EAC0C" w14:textId="77777777" w:rsidR="004A0889" w:rsidRDefault="002661C7" w:rsidP="00066FDB">
      <w:pPr>
        <w:pStyle w:val="Geenafstand"/>
        <w:numPr>
          <w:ilvl w:val="0"/>
          <w:numId w:val="24"/>
        </w:numPr>
        <w:spacing w:line="276" w:lineRule="auto"/>
        <w:rPr>
          <w:lang w:val="en-US"/>
        </w:rPr>
      </w:pPr>
      <w:r w:rsidRPr="002661C7">
        <w:rPr>
          <w:lang w:val="en-US"/>
        </w:rPr>
        <w:t>An unconditional ‘yes’;</w:t>
      </w:r>
    </w:p>
    <w:p w14:paraId="6C5B18FB" w14:textId="77777777" w:rsidR="004A0889" w:rsidRDefault="00BF70AF" w:rsidP="00066FDB">
      <w:pPr>
        <w:pStyle w:val="Geenafstand"/>
        <w:numPr>
          <w:ilvl w:val="0"/>
          <w:numId w:val="24"/>
        </w:numPr>
        <w:spacing w:line="276" w:lineRule="auto"/>
        <w:rPr>
          <w:lang w:val="en-US"/>
        </w:rPr>
      </w:pPr>
      <w:r>
        <w:rPr>
          <w:lang w:val="en-US"/>
        </w:rPr>
        <w:t>A conditional ‘yes’. The P</w:t>
      </w:r>
      <w:r w:rsidR="002661C7" w:rsidRPr="004A0889">
        <w:rPr>
          <w:lang w:val="en-US"/>
        </w:rPr>
        <w:t>arty t</w:t>
      </w:r>
      <w:r>
        <w:rPr>
          <w:lang w:val="en-US"/>
        </w:rPr>
        <w:t>hat wants to give its Affiliates access to another P</w:t>
      </w:r>
      <w:r w:rsidR="002661C7" w:rsidRPr="004A0889">
        <w:rPr>
          <w:lang w:val="en-US"/>
        </w:rPr>
        <w:t xml:space="preserve">arty’s Background </w:t>
      </w:r>
      <w:r w:rsidR="008F654C">
        <w:rPr>
          <w:lang w:val="en-US"/>
        </w:rPr>
        <w:t xml:space="preserve">IPR </w:t>
      </w:r>
      <w:r w:rsidR="002661C7" w:rsidRPr="004A0889">
        <w:rPr>
          <w:lang w:val="en-US"/>
        </w:rPr>
        <w:t xml:space="preserve">or Results needs the </w:t>
      </w:r>
      <w:r>
        <w:rPr>
          <w:lang w:val="en-US"/>
        </w:rPr>
        <w:t>prior written approval of that P</w:t>
      </w:r>
      <w:r w:rsidR="002661C7" w:rsidRPr="004A0889">
        <w:rPr>
          <w:lang w:val="en-US"/>
        </w:rPr>
        <w:t>arty. Fair and reasonable compensation can be a condition for the approval of such request;</w:t>
      </w:r>
    </w:p>
    <w:p w14:paraId="7DDA401A" w14:textId="77777777" w:rsidR="004A0889" w:rsidRDefault="002661C7" w:rsidP="00066FDB">
      <w:pPr>
        <w:pStyle w:val="Geenafstand"/>
        <w:numPr>
          <w:ilvl w:val="0"/>
          <w:numId w:val="24"/>
        </w:numPr>
        <w:spacing w:line="276" w:lineRule="auto"/>
        <w:rPr>
          <w:lang w:val="en-US"/>
        </w:rPr>
      </w:pPr>
      <w:r w:rsidRPr="004A0889">
        <w:rPr>
          <w:lang w:val="en-US"/>
        </w:rPr>
        <w:t>Pr</w:t>
      </w:r>
      <w:r w:rsidR="00BF70AF">
        <w:rPr>
          <w:lang w:val="en-US"/>
        </w:rPr>
        <w:t>e-approved A</w:t>
      </w:r>
      <w:r w:rsidRPr="004A0889">
        <w:rPr>
          <w:lang w:val="en-US"/>
        </w:rPr>
        <w:t xml:space="preserve">ffiliates are listed in a </w:t>
      </w:r>
      <w:r w:rsidR="00441376">
        <w:rPr>
          <w:lang w:val="en-US"/>
        </w:rPr>
        <w:t>Appendix</w:t>
      </w:r>
      <w:r w:rsidR="00BF70AF">
        <w:rPr>
          <w:lang w:val="en-US"/>
        </w:rPr>
        <w:t xml:space="preserve"> attached to the Consortium A</w:t>
      </w:r>
      <w:r w:rsidRPr="004A0889">
        <w:rPr>
          <w:lang w:val="en-US"/>
        </w:rPr>
        <w:t>greement and the conditions for access are inserted in the body of the agreement;</w:t>
      </w:r>
    </w:p>
    <w:p w14:paraId="38DA2D71" w14:textId="77777777" w:rsidR="002661C7" w:rsidRPr="004A0889" w:rsidRDefault="002661C7" w:rsidP="00066FDB">
      <w:pPr>
        <w:pStyle w:val="Geenafstand"/>
        <w:numPr>
          <w:ilvl w:val="0"/>
          <w:numId w:val="24"/>
        </w:numPr>
        <w:spacing w:line="276" w:lineRule="auto"/>
        <w:rPr>
          <w:lang w:val="en-US"/>
        </w:rPr>
      </w:pPr>
      <w:r w:rsidRPr="004A0889">
        <w:rPr>
          <w:lang w:val="en-US"/>
        </w:rPr>
        <w:t>No.</w:t>
      </w:r>
    </w:p>
    <w:p w14:paraId="250E159B" w14:textId="77777777" w:rsidR="002661C7" w:rsidRPr="002661C7" w:rsidRDefault="002661C7" w:rsidP="00066FDB">
      <w:pPr>
        <w:pStyle w:val="Geenafstand"/>
        <w:spacing w:line="276" w:lineRule="auto"/>
        <w:rPr>
          <w:lang w:val="en-US"/>
        </w:rPr>
      </w:pPr>
      <w:r w:rsidRPr="002661C7">
        <w:rPr>
          <w:lang w:val="en-US"/>
        </w:rPr>
        <w:t>This requires a definition of the term ‘affiliate’</w:t>
      </w:r>
    </w:p>
    <w:p w14:paraId="285F8EB6" w14:textId="77777777" w:rsidR="002661C7" w:rsidRPr="004A0889" w:rsidRDefault="002661C7" w:rsidP="00066FDB">
      <w:pPr>
        <w:pStyle w:val="Geenafstand"/>
        <w:spacing w:line="276" w:lineRule="auto"/>
        <w:rPr>
          <w:i/>
          <w:color w:val="0070C0"/>
          <w:lang w:val="en-US"/>
        </w:rPr>
      </w:pPr>
      <w:r w:rsidRPr="004A0889">
        <w:rPr>
          <w:i/>
          <w:color w:val="0070C0"/>
          <w:lang w:val="en-US"/>
        </w:rPr>
        <w:t>Example:</w:t>
      </w:r>
    </w:p>
    <w:p w14:paraId="74F2A6D1" w14:textId="77777777" w:rsidR="002661C7" w:rsidRPr="004A0889" w:rsidRDefault="002661C7" w:rsidP="00066FDB">
      <w:pPr>
        <w:pStyle w:val="Geenafstand"/>
        <w:spacing w:line="276" w:lineRule="auto"/>
        <w:rPr>
          <w:i/>
          <w:color w:val="0070C0"/>
          <w:lang w:val="en-US"/>
        </w:rPr>
      </w:pPr>
      <w:r w:rsidRPr="004A0889">
        <w:rPr>
          <w:i/>
          <w:color w:val="0070C0"/>
          <w:lang w:val="en-US"/>
        </w:rPr>
        <w:t xml:space="preserve">An </w:t>
      </w:r>
      <w:r w:rsidRPr="004A0889">
        <w:rPr>
          <w:b/>
          <w:i/>
          <w:color w:val="0070C0"/>
          <w:lang w:val="en-US"/>
        </w:rPr>
        <w:t>Affiliate</w:t>
      </w:r>
      <w:r w:rsidRPr="004A0889">
        <w:rPr>
          <w:i/>
          <w:color w:val="0070C0"/>
          <w:lang w:val="en-US"/>
        </w:rPr>
        <w:t xml:space="preserve"> of a Party means any one or more legal entities, which is (are) directly or indirectly: (i)</w:t>
      </w:r>
    </w:p>
    <w:p w14:paraId="1BF6A3CD" w14:textId="77777777" w:rsidR="002661C7" w:rsidRPr="004A0889" w:rsidRDefault="002661C7" w:rsidP="00066FDB">
      <w:pPr>
        <w:pStyle w:val="Geenafstand"/>
        <w:spacing w:line="276" w:lineRule="auto"/>
        <w:rPr>
          <w:i/>
          <w:color w:val="0070C0"/>
          <w:lang w:val="en-US"/>
        </w:rPr>
      </w:pPr>
      <w:r w:rsidRPr="004A0889">
        <w:rPr>
          <w:i/>
          <w:color w:val="0070C0"/>
          <w:lang w:val="en-US"/>
        </w:rPr>
        <w:t>owned or controlled by a Party, (ii) owning or controlling a Party, or (iii) owned or controlled by the</w:t>
      </w:r>
    </w:p>
    <w:p w14:paraId="5FF6BD52" w14:textId="77777777" w:rsidR="002661C7" w:rsidRPr="004A0889" w:rsidRDefault="002661C7" w:rsidP="00066FDB">
      <w:pPr>
        <w:pStyle w:val="Geenafstand"/>
        <w:spacing w:line="276" w:lineRule="auto"/>
        <w:rPr>
          <w:i/>
          <w:color w:val="0070C0"/>
          <w:lang w:val="en-US"/>
        </w:rPr>
      </w:pPr>
      <w:r w:rsidRPr="004A0889">
        <w:rPr>
          <w:i/>
          <w:color w:val="0070C0"/>
          <w:lang w:val="en-US"/>
        </w:rPr>
        <w:t>legal entity owning or controlling a Party, at the relevant time. For the purposes of this definition, a</w:t>
      </w:r>
    </w:p>
    <w:p w14:paraId="17C9E86E" w14:textId="77777777" w:rsidR="002661C7" w:rsidRPr="004A0889" w:rsidRDefault="002661C7" w:rsidP="00066FDB">
      <w:pPr>
        <w:pStyle w:val="Geenafstand"/>
        <w:spacing w:line="276" w:lineRule="auto"/>
        <w:rPr>
          <w:i/>
          <w:color w:val="0070C0"/>
          <w:lang w:val="en-US"/>
        </w:rPr>
      </w:pPr>
      <w:r w:rsidRPr="004A0889">
        <w:rPr>
          <w:i/>
          <w:color w:val="0070C0"/>
          <w:lang w:val="en-US"/>
        </w:rPr>
        <w:t>legal entity shall be deemed to own and/or to control another entity if more than 50% (fifty per</w:t>
      </w:r>
    </w:p>
    <w:p w14:paraId="37E67E2E" w14:textId="77777777" w:rsidR="002661C7" w:rsidRPr="004A0889" w:rsidRDefault="002661C7" w:rsidP="00066FDB">
      <w:pPr>
        <w:pStyle w:val="Geenafstand"/>
        <w:spacing w:line="276" w:lineRule="auto"/>
        <w:rPr>
          <w:i/>
          <w:color w:val="0070C0"/>
          <w:lang w:val="en-US"/>
        </w:rPr>
      </w:pPr>
      <w:r w:rsidRPr="004A0889">
        <w:rPr>
          <w:i/>
          <w:color w:val="0070C0"/>
          <w:lang w:val="en-US"/>
        </w:rPr>
        <w:t>cent) of the voting stock of the latter business entity, ordinarily entitled to vote in the election of</w:t>
      </w:r>
    </w:p>
    <w:p w14:paraId="208389B9" w14:textId="77777777" w:rsidR="002661C7" w:rsidRPr="004A0889" w:rsidRDefault="002661C7" w:rsidP="00066FDB">
      <w:pPr>
        <w:pStyle w:val="Geenafstand"/>
        <w:spacing w:line="276" w:lineRule="auto"/>
        <w:rPr>
          <w:i/>
          <w:color w:val="0070C0"/>
          <w:lang w:val="en-US"/>
        </w:rPr>
      </w:pPr>
      <w:r w:rsidRPr="004A0889">
        <w:rPr>
          <w:i/>
          <w:color w:val="0070C0"/>
          <w:lang w:val="en-US"/>
        </w:rPr>
        <w:t>directors (or, if there is no such stock, more than 50% (fifty per cent) of the ownership of or control</w:t>
      </w:r>
    </w:p>
    <w:p w14:paraId="71473DF8" w14:textId="77777777" w:rsidR="002661C7" w:rsidRPr="004A0889" w:rsidRDefault="002661C7" w:rsidP="00066FDB">
      <w:pPr>
        <w:pStyle w:val="Geenafstand"/>
        <w:spacing w:line="276" w:lineRule="auto"/>
        <w:rPr>
          <w:i/>
          <w:color w:val="0070C0"/>
          <w:lang w:val="en-US"/>
        </w:rPr>
      </w:pPr>
      <w:r w:rsidRPr="004A0889">
        <w:rPr>
          <w:i/>
          <w:color w:val="0070C0"/>
          <w:lang w:val="en-US"/>
        </w:rPr>
        <w:t>in the latter legal entity) is held by and consolidated in the annual accounts of the owning and/or</w:t>
      </w:r>
    </w:p>
    <w:p w14:paraId="55214309" w14:textId="77777777" w:rsidR="002661C7" w:rsidRPr="004A0889" w:rsidRDefault="002661C7" w:rsidP="00066FDB">
      <w:pPr>
        <w:pStyle w:val="Geenafstand"/>
        <w:spacing w:line="276" w:lineRule="auto"/>
        <w:rPr>
          <w:i/>
          <w:color w:val="0070C0"/>
          <w:lang w:val="en-US"/>
        </w:rPr>
      </w:pPr>
      <w:r w:rsidRPr="004A0889">
        <w:rPr>
          <w:i/>
          <w:color w:val="0070C0"/>
          <w:lang w:val="en-US"/>
        </w:rPr>
        <w:t>controlling legal entity. Common Control through government does not, in itself, create Affiliate</w:t>
      </w:r>
    </w:p>
    <w:p w14:paraId="7815987E" w14:textId="77777777" w:rsidR="002661C7" w:rsidRPr="004A0889" w:rsidRDefault="002661C7" w:rsidP="00066FDB">
      <w:pPr>
        <w:pStyle w:val="Geenafstand"/>
        <w:spacing w:line="276" w:lineRule="auto"/>
        <w:rPr>
          <w:i/>
          <w:color w:val="0070C0"/>
          <w:lang w:val="en-US"/>
        </w:rPr>
      </w:pPr>
      <w:r w:rsidRPr="004A0889">
        <w:rPr>
          <w:i/>
          <w:color w:val="0070C0"/>
          <w:lang w:val="en-US"/>
        </w:rPr>
        <w:t>status.</w:t>
      </w:r>
    </w:p>
    <w:p w14:paraId="6F880D03" w14:textId="77777777" w:rsidR="002661C7" w:rsidRPr="002661C7" w:rsidRDefault="002661C7" w:rsidP="00066FDB">
      <w:pPr>
        <w:pStyle w:val="Geenafstand"/>
        <w:spacing w:line="276" w:lineRule="auto"/>
        <w:rPr>
          <w:lang w:val="en-US"/>
        </w:rPr>
      </w:pPr>
    </w:p>
    <w:p w14:paraId="51681404" w14:textId="77777777" w:rsidR="002661C7" w:rsidRPr="002661C7" w:rsidRDefault="002661C7" w:rsidP="00066FDB">
      <w:pPr>
        <w:pStyle w:val="Kop3"/>
        <w:spacing w:line="276" w:lineRule="auto"/>
        <w:ind w:left="426"/>
        <w:rPr>
          <w:lang w:val="en-US"/>
        </w:rPr>
      </w:pPr>
      <w:bookmarkStart w:id="30" w:name="_Toc460854304"/>
      <w:r w:rsidRPr="002661C7">
        <w:rPr>
          <w:lang w:val="en-US"/>
        </w:rPr>
        <w:lastRenderedPageBreak/>
        <w:t>Transfer of Results</w:t>
      </w:r>
      <w:bookmarkEnd w:id="30"/>
    </w:p>
    <w:p w14:paraId="20D4B4E6" w14:textId="6941B0DD" w:rsidR="008F654C" w:rsidRDefault="002661C7" w:rsidP="00D00C0A">
      <w:pPr>
        <w:pStyle w:val="Geenafstand"/>
        <w:spacing w:line="276" w:lineRule="auto"/>
        <w:rPr>
          <w:lang w:val="en-US"/>
        </w:rPr>
      </w:pPr>
      <w:r w:rsidRPr="002661C7">
        <w:rPr>
          <w:lang w:val="en-US"/>
        </w:rPr>
        <w:t xml:space="preserve">The ‘owner’ of the Results can transfer the rights to the Results to one of the </w:t>
      </w:r>
      <w:r w:rsidR="00D62B53">
        <w:rPr>
          <w:lang w:val="en-US"/>
        </w:rPr>
        <w:t xml:space="preserve">Participating </w:t>
      </w:r>
      <w:proofErr w:type="spellStart"/>
      <w:r w:rsidR="00D62B53">
        <w:rPr>
          <w:lang w:val="en-US"/>
        </w:rPr>
        <w:t>Organisations</w:t>
      </w:r>
      <w:proofErr w:type="spellEnd"/>
      <w:r w:rsidR="00A20881">
        <w:rPr>
          <w:lang w:val="en-US"/>
        </w:rPr>
        <w:t xml:space="preserve"> or to a third party. If a knowledge i</w:t>
      </w:r>
      <w:r w:rsidRPr="002661C7">
        <w:rPr>
          <w:lang w:val="en-US"/>
        </w:rPr>
        <w:t>nstitut</w:t>
      </w:r>
      <w:r w:rsidR="00A20881">
        <w:rPr>
          <w:lang w:val="en-US"/>
        </w:rPr>
        <w:t>e</w:t>
      </w:r>
      <w:r w:rsidRPr="002661C7">
        <w:rPr>
          <w:lang w:val="en-US"/>
        </w:rPr>
        <w:t xml:space="preserve"> transfers its rights to Results, </w:t>
      </w:r>
      <w:r w:rsidR="007E53AA" w:rsidRPr="008F654C">
        <w:rPr>
          <w:lang w:val="en-US"/>
        </w:rPr>
        <w:t>KWF</w:t>
      </w:r>
      <w:r w:rsidR="00A20881">
        <w:rPr>
          <w:lang w:val="en-US"/>
        </w:rPr>
        <w:t xml:space="preserve"> Kankerbestrijding</w:t>
      </w:r>
      <w:r w:rsidR="007E53AA" w:rsidRPr="008F654C">
        <w:rPr>
          <w:lang w:val="en-US"/>
        </w:rPr>
        <w:t xml:space="preserve"> </w:t>
      </w:r>
      <w:r w:rsidR="00A20881">
        <w:rPr>
          <w:lang w:val="en-US"/>
        </w:rPr>
        <w:t>requires</w:t>
      </w:r>
      <w:r w:rsidRPr="002661C7">
        <w:rPr>
          <w:lang w:val="en-US"/>
        </w:rPr>
        <w:t xml:space="preserve"> this transfer to be subject to a non-exclusive, </w:t>
      </w:r>
      <w:r w:rsidR="002D3972">
        <w:rPr>
          <w:lang w:val="en-US"/>
        </w:rPr>
        <w:t xml:space="preserve">perpetual, </w:t>
      </w:r>
      <w:r w:rsidRPr="002661C7">
        <w:rPr>
          <w:lang w:val="en-US"/>
        </w:rPr>
        <w:t>fully paid u</w:t>
      </w:r>
      <w:r w:rsidR="008F654C">
        <w:rPr>
          <w:lang w:val="en-US"/>
        </w:rPr>
        <w:t xml:space="preserve">p, worldwide, irrevocable </w:t>
      </w:r>
      <w:proofErr w:type="spellStart"/>
      <w:r w:rsidR="00A91292">
        <w:rPr>
          <w:lang w:val="en-US"/>
        </w:rPr>
        <w:t>licence</w:t>
      </w:r>
      <w:proofErr w:type="spellEnd"/>
      <w:r w:rsidRPr="002661C7">
        <w:rPr>
          <w:lang w:val="en-US"/>
        </w:rPr>
        <w:t xml:space="preserve"> for non-commercial research, educational purposes and </w:t>
      </w:r>
      <w:r w:rsidRPr="00E74364">
        <w:rPr>
          <w:lang w:val="en-US"/>
        </w:rPr>
        <w:t>(if applicable)</w:t>
      </w:r>
      <w:r w:rsidRPr="002661C7">
        <w:rPr>
          <w:lang w:val="en-US"/>
        </w:rPr>
        <w:t xml:space="preserve"> normal patient care.</w:t>
      </w:r>
    </w:p>
    <w:p w14:paraId="1B2C8E0F" w14:textId="77777777" w:rsidR="009C2DCA" w:rsidRPr="009C2DCA" w:rsidRDefault="009C2DCA" w:rsidP="00066FDB">
      <w:pPr>
        <w:pStyle w:val="Geenafstand"/>
        <w:spacing w:line="276" w:lineRule="auto"/>
        <w:rPr>
          <w:color w:val="0070C0"/>
          <w:lang w:val="en-US"/>
        </w:rPr>
      </w:pPr>
      <w:r w:rsidRPr="00D00C0A">
        <w:rPr>
          <w:i/>
          <w:color w:val="0070C0"/>
          <w:lang w:val="en-US"/>
        </w:rPr>
        <w:t>Example:</w:t>
      </w:r>
      <w:r w:rsidRPr="00D00C0A">
        <w:rPr>
          <w:color w:val="0070C0"/>
          <w:lang w:val="en-US"/>
        </w:rPr>
        <w:t xml:space="preserve"> </w:t>
      </w:r>
    </w:p>
    <w:p w14:paraId="17529943" w14:textId="77777777" w:rsidR="009C2DCA" w:rsidRPr="00C06D4F" w:rsidRDefault="00A20881" w:rsidP="00066FDB">
      <w:pPr>
        <w:pStyle w:val="Geenafstand"/>
        <w:spacing w:line="276" w:lineRule="auto"/>
        <w:rPr>
          <w:i/>
          <w:color w:val="0070C0"/>
          <w:lang w:val="en-US"/>
        </w:rPr>
      </w:pPr>
      <w:r>
        <w:rPr>
          <w:i/>
          <w:color w:val="0070C0"/>
          <w:lang w:val="en-US"/>
        </w:rPr>
        <w:t>If a knowledge i</w:t>
      </w:r>
      <w:r w:rsidR="00C06D4F" w:rsidRPr="00C06D4F">
        <w:rPr>
          <w:i/>
          <w:color w:val="0070C0"/>
          <w:lang w:val="en-US"/>
        </w:rPr>
        <w:t>nstitut</w:t>
      </w:r>
      <w:r>
        <w:rPr>
          <w:i/>
          <w:color w:val="0070C0"/>
          <w:lang w:val="en-US"/>
        </w:rPr>
        <w:t>e</w:t>
      </w:r>
      <w:r w:rsidR="00C06D4F" w:rsidRPr="00C06D4F">
        <w:rPr>
          <w:i/>
          <w:color w:val="0070C0"/>
          <w:lang w:val="en-US"/>
        </w:rPr>
        <w:t xml:space="preserve"> transfers its rights to Results, this transfer to </w:t>
      </w:r>
      <w:r>
        <w:rPr>
          <w:i/>
          <w:color w:val="0070C0"/>
          <w:lang w:val="en-US"/>
        </w:rPr>
        <w:t xml:space="preserve">the Results </w:t>
      </w:r>
      <w:r w:rsidR="00BA0144">
        <w:rPr>
          <w:i/>
          <w:color w:val="0070C0"/>
          <w:lang w:val="en-US"/>
        </w:rPr>
        <w:t xml:space="preserve">will </w:t>
      </w:r>
      <w:r w:rsidR="00C06D4F" w:rsidRPr="00C06D4F">
        <w:rPr>
          <w:i/>
          <w:color w:val="0070C0"/>
          <w:lang w:val="en-US"/>
        </w:rPr>
        <w:t>be subject to a non-exclusive</w:t>
      </w:r>
      <w:r>
        <w:rPr>
          <w:i/>
          <w:color w:val="0070C0"/>
          <w:lang w:val="en-US"/>
        </w:rPr>
        <w:t>, perpetual</w:t>
      </w:r>
      <w:r w:rsidR="00C06D4F" w:rsidRPr="00C06D4F">
        <w:rPr>
          <w:i/>
          <w:color w:val="0070C0"/>
          <w:lang w:val="en-US"/>
        </w:rPr>
        <w:t xml:space="preserve">, fully paid up, worldwide, irrevocable </w:t>
      </w:r>
      <w:proofErr w:type="spellStart"/>
      <w:r w:rsidR="00C06D4F" w:rsidRPr="00C06D4F">
        <w:rPr>
          <w:i/>
          <w:color w:val="0070C0"/>
          <w:lang w:val="en-US"/>
        </w:rPr>
        <w:t>licence</w:t>
      </w:r>
      <w:proofErr w:type="spellEnd"/>
      <w:r w:rsidR="00C06D4F" w:rsidRPr="00C06D4F">
        <w:rPr>
          <w:i/>
          <w:color w:val="0070C0"/>
          <w:lang w:val="en-US"/>
        </w:rPr>
        <w:t xml:space="preserve"> for non-commercial research, educational purposes and (if applicable) normal patient care.</w:t>
      </w:r>
    </w:p>
    <w:p w14:paraId="56CE6193" w14:textId="77777777" w:rsidR="00A20881" w:rsidRDefault="00A20881" w:rsidP="00066FDB">
      <w:pPr>
        <w:pStyle w:val="Geenafstand"/>
        <w:spacing w:line="276" w:lineRule="auto"/>
        <w:rPr>
          <w:i/>
          <w:color w:val="0070C0"/>
          <w:lang w:val="en-US"/>
        </w:rPr>
      </w:pPr>
    </w:p>
    <w:p w14:paraId="4682341F" w14:textId="77777777" w:rsidR="00C06D4F" w:rsidRPr="00A20881" w:rsidRDefault="00A20881" w:rsidP="00066FDB">
      <w:pPr>
        <w:pStyle w:val="Geenafstand"/>
        <w:spacing w:line="276" w:lineRule="auto"/>
        <w:rPr>
          <w:color w:val="0070C0"/>
          <w:lang w:val="en-GB"/>
        </w:rPr>
      </w:pPr>
      <w:r w:rsidRPr="00DD6916">
        <w:rPr>
          <w:i/>
          <w:color w:val="0070C0"/>
          <w:lang w:val="en-US"/>
        </w:rPr>
        <w:t>Example:</w:t>
      </w:r>
      <w:r w:rsidRPr="00A20881">
        <w:rPr>
          <w:lang w:val="en-GB"/>
        </w:rPr>
        <w:t xml:space="preserve"> </w:t>
      </w:r>
    </w:p>
    <w:p w14:paraId="0C165C70" w14:textId="77777777" w:rsidR="00A20881" w:rsidRPr="009C2DCA" w:rsidRDefault="004F6EB7" w:rsidP="00A20881">
      <w:pPr>
        <w:pStyle w:val="Geenafstand"/>
        <w:spacing w:line="276" w:lineRule="auto"/>
        <w:rPr>
          <w:i/>
          <w:color w:val="0070C0"/>
          <w:lang w:val="en-US"/>
        </w:rPr>
      </w:pPr>
      <w:r w:rsidRPr="009C2DCA">
        <w:rPr>
          <w:i/>
          <w:color w:val="0070C0"/>
          <w:lang w:val="en-US"/>
        </w:rPr>
        <w:t xml:space="preserve">Transfer </w:t>
      </w:r>
      <w:r>
        <w:rPr>
          <w:i/>
          <w:color w:val="0070C0"/>
          <w:lang w:val="en-US"/>
        </w:rPr>
        <w:t xml:space="preserve">of the rights to Results for commercial use or exploitation </w:t>
      </w:r>
      <w:r w:rsidR="00A20881">
        <w:rPr>
          <w:i/>
          <w:color w:val="0070C0"/>
          <w:lang w:val="en-US"/>
        </w:rPr>
        <w:t>must</w:t>
      </w:r>
      <w:r w:rsidR="00A20881" w:rsidRPr="009C2DCA">
        <w:rPr>
          <w:i/>
          <w:color w:val="0070C0"/>
          <w:lang w:val="en-US"/>
        </w:rPr>
        <w:t xml:space="preserve"> always be negotiated at arm’s lengths terms and on market conditions.</w:t>
      </w:r>
    </w:p>
    <w:p w14:paraId="50E4D9A0" w14:textId="77777777" w:rsidR="00DD6916" w:rsidRDefault="00DD6916" w:rsidP="00DD6916">
      <w:pPr>
        <w:spacing w:after="0" w:line="240" w:lineRule="auto"/>
        <w:rPr>
          <w:rFonts w:eastAsia="Times New Roman" w:cs="Arial"/>
          <w:sz w:val="16"/>
          <w:szCs w:val="16"/>
          <w:lang w:val="en-US"/>
        </w:rPr>
      </w:pPr>
    </w:p>
    <w:p w14:paraId="767DBE04" w14:textId="77777777" w:rsidR="007E53AA" w:rsidRPr="00DD6916" w:rsidRDefault="007E53AA" w:rsidP="00066FDB">
      <w:pPr>
        <w:pStyle w:val="Geenafstand"/>
        <w:spacing w:line="276" w:lineRule="auto"/>
        <w:rPr>
          <w:lang w:val="en-US"/>
        </w:rPr>
      </w:pPr>
    </w:p>
    <w:p w14:paraId="50EF9910" w14:textId="77777777" w:rsidR="002661C7" w:rsidRPr="002661C7" w:rsidRDefault="002661C7" w:rsidP="00066FDB">
      <w:pPr>
        <w:pStyle w:val="Geenafstand"/>
        <w:spacing w:line="276" w:lineRule="auto"/>
        <w:rPr>
          <w:lang w:val="en-US"/>
        </w:rPr>
      </w:pPr>
      <w:r w:rsidRPr="002661C7">
        <w:rPr>
          <w:lang w:val="en-US"/>
        </w:rPr>
        <w:t xml:space="preserve">The </w:t>
      </w:r>
      <w:r w:rsidR="009C2DCA">
        <w:rPr>
          <w:lang w:val="en-US"/>
        </w:rPr>
        <w:t>Parties can decide to give the P</w:t>
      </w:r>
      <w:r w:rsidRPr="002661C7">
        <w:rPr>
          <w:lang w:val="en-US"/>
        </w:rPr>
        <w:t xml:space="preserve">arty that made the Background </w:t>
      </w:r>
      <w:r w:rsidR="00284180">
        <w:rPr>
          <w:lang w:val="en-US"/>
        </w:rPr>
        <w:t xml:space="preserve">IPR </w:t>
      </w:r>
      <w:r w:rsidR="009C2DCA">
        <w:rPr>
          <w:lang w:val="en-US"/>
        </w:rPr>
        <w:t>available for the P</w:t>
      </w:r>
      <w:r w:rsidRPr="002661C7">
        <w:rPr>
          <w:lang w:val="en-US"/>
        </w:rPr>
        <w:t xml:space="preserve">roject a first option </w:t>
      </w:r>
      <w:r w:rsidR="009C2DCA">
        <w:rPr>
          <w:lang w:val="en-US"/>
        </w:rPr>
        <w:t>right to negotiate an a</w:t>
      </w:r>
      <w:r w:rsidRPr="002661C7">
        <w:rPr>
          <w:lang w:val="en-US"/>
        </w:rPr>
        <w:t>ssignment of the Non-Severable Improvement of such Background</w:t>
      </w:r>
      <w:r w:rsidR="003D1020">
        <w:rPr>
          <w:lang w:val="en-US"/>
        </w:rPr>
        <w:t xml:space="preserve"> IPR</w:t>
      </w:r>
      <w:r w:rsidRPr="002661C7">
        <w:rPr>
          <w:lang w:val="en-US"/>
        </w:rPr>
        <w:t>.</w:t>
      </w:r>
    </w:p>
    <w:p w14:paraId="12CFCD29" w14:textId="77777777" w:rsidR="002661C7" w:rsidRPr="004A0889" w:rsidRDefault="002661C7" w:rsidP="00066FDB">
      <w:pPr>
        <w:pStyle w:val="Geenafstand"/>
        <w:spacing w:line="276" w:lineRule="auto"/>
        <w:rPr>
          <w:i/>
          <w:color w:val="0070C0"/>
          <w:lang w:val="en-US"/>
        </w:rPr>
      </w:pPr>
      <w:r w:rsidRPr="004A0889">
        <w:rPr>
          <w:i/>
          <w:color w:val="0070C0"/>
          <w:lang w:val="en-US"/>
        </w:rPr>
        <w:t>Example</w:t>
      </w:r>
    </w:p>
    <w:p w14:paraId="48FE6946" w14:textId="77777777" w:rsidR="002661C7" w:rsidRPr="004A0889" w:rsidRDefault="002661C7" w:rsidP="00066FDB">
      <w:pPr>
        <w:pStyle w:val="Geenafstand"/>
        <w:spacing w:line="276" w:lineRule="auto"/>
        <w:rPr>
          <w:i/>
          <w:color w:val="0070C0"/>
          <w:lang w:val="en-US"/>
        </w:rPr>
      </w:pPr>
      <w:r w:rsidRPr="004A0889">
        <w:rPr>
          <w:i/>
          <w:color w:val="0070C0"/>
          <w:lang w:val="en-US"/>
        </w:rPr>
        <w:t>Non-Severable Improvement</w:t>
      </w:r>
      <w:r w:rsidRPr="004A0889">
        <w:rPr>
          <w:i/>
          <w:color w:val="0070C0"/>
          <w:lang w:val="en-US"/>
        </w:rPr>
        <w:tab/>
      </w:r>
    </w:p>
    <w:p w14:paraId="631971ED" w14:textId="77777777" w:rsidR="002661C7" w:rsidRPr="004A0889" w:rsidRDefault="002661C7" w:rsidP="00066FDB">
      <w:pPr>
        <w:pStyle w:val="Geenafstand"/>
        <w:spacing w:line="276" w:lineRule="auto"/>
        <w:rPr>
          <w:i/>
          <w:color w:val="0070C0"/>
          <w:lang w:val="en-US"/>
        </w:rPr>
      </w:pPr>
      <w:r w:rsidRPr="004A0889">
        <w:rPr>
          <w:i/>
          <w:color w:val="0070C0"/>
          <w:lang w:val="en-US"/>
        </w:rPr>
        <w:t>Results generated by any Party during the performance of the Work under the terms and conditions of this agreement that cannot be used wi</w:t>
      </w:r>
      <w:r w:rsidR="007055C0">
        <w:rPr>
          <w:i/>
          <w:color w:val="0070C0"/>
          <w:lang w:val="en-US"/>
        </w:rPr>
        <w:t>thout infringing the Background</w:t>
      </w:r>
      <w:r w:rsidR="009C2DCA">
        <w:rPr>
          <w:i/>
          <w:color w:val="0070C0"/>
          <w:lang w:val="en-US"/>
        </w:rPr>
        <w:t xml:space="preserve"> </w:t>
      </w:r>
      <w:r w:rsidR="003D1020">
        <w:rPr>
          <w:i/>
          <w:color w:val="0070C0"/>
          <w:lang w:val="en-US"/>
        </w:rPr>
        <w:t xml:space="preserve">IPR </w:t>
      </w:r>
      <w:r w:rsidRPr="004A0889">
        <w:rPr>
          <w:i/>
          <w:color w:val="0070C0"/>
          <w:lang w:val="en-US"/>
        </w:rPr>
        <w:t>of another Party.</w:t>
      </w:r>
    </w:p>
    <w:p w14:paraId="62348695" w14:textId="77777777" w:rsidR="004A0889" w:rsidRDefault="004A0889" w:rsidP="00066FDB">
      <w:pPr>
        <w:pStyle w:val="Geenafstand"/>
        <w:spacing w:line="276" w:lineRule="auto"/>
        <w:rPr>
          <w:lang w:val="en-US"/>
        </w:rPr>
      </w:pPr>
    </w:p>
    <w:p w14:paraId="141BFB24" w14:textId="77777777" w:rsidR="004A0889" w:rsidRDefault="002661C7" w:rsidP="00066FDB">
      <w:pPr>
        <w:pStyle w:val="Geenafstand"/>
        <w:spacing w:line="276" w:lineRule="auto"/>
        <w:rPr>
          <w:lang w:val="en-US"/>
        </w:rPr>
      </w:pPr>
      <w:r w:rsidRPr="002661C7">
        <w:rPr>
          <w:lang w:val="en-US"/>
        </w:rPr>
        <w:t xml:space="preserve">When a Party transfers its </w:t>
      </w:r>
      <w:r w:rsidR="009E64F0">
        <w:rPr>
          <w:lang w:val="en-US"/>
        </w:rPr>
        <w:t xml:space="preserve">right to </w:t>
      </w:r>
      <w:r w:rsidRPr="002661C7">
        <w:rPr>
          <w:lang w:val="en-US"/>
        </w:rPr>
        <w:t xml:space="preserve">Results, the transfer will not affect the rights of the other Parties in relation to these Results. </w:t>
      </w:r>
    </w:p>
    <w:p w14:paraId="107E54F8" w14:textId="77777777" w:rsidR="00FE764B" w:rsidRPr="009E64F0" w:rsidRDefault="00FE764B" w:rsidP="00066FDB">
      <w:pPr>
        <w:pStyle w:val="Geenafstand"/>
        <w:spacing w:line="276" w:lineRule="auto"/>
        <w:rPr>
          <w:lang w:val="en-US"/>
        </w:rPr>
      </w:pPr>
    </w:p>
    <w:p w14:paraId="598E6D1B" w14:textId="77777777" w:rsidR="004A0889" w:rsidRPr="004A0889" w:rsidRDefault="004A0889" w:rsidP="00066FDB">
      <w:pPr>
        <w:pStyle w:val="Kop2"/>
        <w:spacing w:line="276" w:lineRule="auto"/>
        <w:rPr>
          <w:lang w:val="en-US"/>
        </w:rPr>
      </w:pPr>
      <w:bookmarkStart w:id="31" w:name="_Toc460854305"/>
      <w:r w:rsidRPr="004A0889">
        <w:rPr>
          <w:lang w:val="en-US"/>
        </w:rPr>
        <w:t xml:space="preserve">Access </w:t>
      </w:r>
      <w:r w:rsidR="006764A6">
        <w:rPr>
          <w:lang w:val="en-US"/>
        </w:rPr>
        <w:t>to B</w:t>
      </w:r>
      <w:r w:rsidRPr="004A0889">
        <w:rPr>
          <w:lang w:val="en-US"/>
        </w:rPr>
        <w:t>ackground</w:t>
      </w:r>
      <w:r w:rsidR="00345617">
        <w:rPr>
          <w:lang w:val="en-US"/>
        </w:rPr>
        <w:t xml:space="preserve"> IPR</w:t>
      </w:r>
      <w:bookmarkEnd w:id="31"/>
      <w:r w:rsidR="006764A6">
        <w:rPr>
          <w:lang w:val="en-US"/>
        </w:rPr>
        <w:t xml:space="preserve"> </w:t>
      </w:r>
    </w:p>
    <w:p w14:paraId="47FC9BCB" w14:textId="77777777" w:rsidR="004A0889" w:rsidRPr="004A0889" w:rsidRDefault="004A0889" w:rsidP="00066FDB">
      <w:pPr>
        <w:pStyle w:val="Geenafstand"/>
        <w:spacing w:line="276" w:lineRule="auto"/>
        <w:rPr>
          <w:lang w:val="en-US"/>
        </w:rPr>
      </w:pPr>
      <w:r w:rsidRPr="004A0889">
        <w:rPr>
          <w:lang w:val="en-US"/>
        </w:rPr>
        <w:t>T</w:t>
      </w:r>
      <w:r w:rsidR="000F708F">
        <w:rPr>
          <w:lang w:val="en-US"/>
        </w:rPr>
        <w:t>he default situation is that a P</w:t>
      </w:r>
      <w:r w:rsidRPr="004A0889">
        <w:rPr>
          <w:lang w:val="en-US"/>
        </w:rPr>
        <w:t>arty will grant access to its Background</w:t>
      </w:r>
      <w:r w:rsidR="00345617">
        <w:rPr>
          <w:lang w:val="en-US"/>
        </w:rPr>
        <w:t xml:space="preserve"> IPR</w:t>
      </w:r>
      <w:r w:rsidR="000F708F">
        <w:rPr>
          <w:lang w:val="en-US"/>
        </w:rPr>
        <w:t xml:space="preserve"> to all Parties. However, a P</w:t>
      </w:r>
      <w:r w:rsidRPr="004A0889">
        <w:rPr>
          <w:lang w:val="en-US"/>
        </w:rPr>
        <w:t>arty may decide to only g</w:t>
      </w:r>
      <w:r w:rsidR="000F708F">
        <w:rPr>
          <w:lang w:val="en-US"/>
        </w:rPr>
        <w:t>rant access to a P</w:t>
      </w:r>
      <w:r w:rsidRPr="004A0889">
        <w:rPr>
          <w:lang w:val="en-US"/>
        </w:rPr>
        <w:t>arty that “needs” the Backgrou</w:t>
      </w:r>
      <w:r w:rsidR="007055C0">
        <w:rPr>
          <w:lang w:val="en-US"/>
        </w:rPr>
        <w:t>nd</w:t>
      </w:r>
      <w:r w:rsidR="000F708F">
        <w:rPr>
          <w:lang w:val="en-US"/>
        </w:rPr>
        <w:t xml:space="preserve"> </w:t>
      </w:r>
      <w:r w:rsidR="00345617">
        <w:rPr>
          <w:lang w:val="en-US"/>
        </w:rPr>
        <w:t xml:space="preserve">IPR </w:t>
      </w:r>
      <w:r w:rsidRPr="004A0889">
        <w:rPr>
          <w:lang w:val="en-US"/>
        </w:rPr>
        <w:t>for the execution of his part of</w:t>
      </w:r>
      <w:r w:rsidR="000F708F">
        <w:rPr>
          <w:lang w:val="en-US"/>
        </w:rPr>
        <w:t xml:space="preserve"> the research. Also, access by A</w:t>
      </w:r>
      <w:r w:rsidRPr="004A0889">
        <w:rPr>
          <w:lang w:val="en-US"/>
        </w:rPr>
        <w:t xml:space="preserve">ffiliates can be made conditional of approval by the owner of the Background </w:t>
      </w:r>
      <w:r w:rsidR="00345617">
        <w:rPr>
          <w:lang w:val="en-US"/>
        </w:rPr>
        <w:t xml:space="preserve">IPR </w:t>
      </w:r>
      <w:r w:rsidRPr="004A0889">
        <w:rPr>
          <w:lang w:val="en-US"/>
        </w:rPr>
        <w:t xml:space="preserve">or can be excluded. </w:t>
      </w:r>
    </w:p>
    <w:p w14:paraId="40F1A5AB" w14:textId="77777777" w:rsidR="004A0889" w:rsidRPr="004A0889" w:rsidRDefault="004A0889" w:rsidP="00066FDB">
      <w:pPr>
        <w:pStyle w:val="Geenafstand"/>
        <w:spacing w:line="276" w:lineRule="auto"/>
        <w:rPr>
          <w:lang w:val="en-US"/>
        </w:rPr>
      </w:pPr>
    </w:p>
    <w:p w14:paraId="116D72AE" w14:textId="77777777" w:rsidR="004A0889" w:rsidRPr="004A0889" w:rsidRDefault="004A0889" w:rsidP="00066FDB">
      <w:pPr>
        <w:pStyle w:val="Geenafstand"/>
        <w:spacing w:line="276" w:lineRule="auto"/>
        <w:rPr>
          <w:lang w:val="en-US"/>
        </w:rPr>
      </w:pPr>
      <w:r w:rsidRPr="004A0889">
        <w:rPr>
          <w:lang w:val="en-US"/>
        </w:rPr>
        <w:t xml:space="preserve">Access to Background </w:t>
      </w:r>
      <w:r w:rsidR="00345617">
        <w:rPr>
          <w:lang w:val="en-US"/>
        </w:rPr>
        <w:t xml:space="preserve">IPR </w:t>
      </w:r>
      <w:r w:rsidR="000F708F">
        <w:rPr>
          <w:lang w:val="en-US"/>
        </w:rPr>
        <w:t>of another P</w:t>
      </w:r>
      <w:r w:rsidRPr="004A0889">
        <w:rPr>
          <w:lang w:val="en-US"/>
        </w:rPr>
        <w:t xml:space="preserve">arty for exploitation of one’s own Results after the term of the agreement will be negotiated separately. Parties </w:t>
      </w:r>
      <w:r w:rsidR="000F708F">
        <w:rPr>
          <w:lang w:val="en-US"/>
        </w:rPr>
        <w:t>can include a provision in the Consortium A</w:t>
      </w:r>
      <w:r w:rsidRPr="004A0889">
        <w:rPr>
          <w:lang w:val="en-US"/>
        </w:rPr>
        <w:t xml:space="preserve">greement that the owner of the Background </w:t>
      </w:r>
      <w:r w:rsidR="00345617">
        <w:rPr>
          <w:lang w:val="en-US"/>
        </w:rPr>
        <w:t xml:space="preserve">IPR </w:t>
      </w:r>
      <w:r w:rsidRPr="004A0889">
        <w:rPr>
          <w:lang w:val="en-US"/>
        </w:rPr>
        <w:t xml:space="preserve">will negotiate with the owner of the Results on fair and reasonable conditions. The </w:t>
      </w:r>
      <w:proofErr w:type="spellStart"/>
      <w:r w:rsidRPr="004A0889">
        <w:rPr>
          <w:lang w:val="en-US"/>
        </w:rPr>
        <w:t>licence</w:t>
      </w:r>
      <w:proofErr w:type="spellEnd"/>
      <w:r w:rsidRPr="004A0889">
        <w:rPr>
          <w:lang w:val="en-US"/>
        </w:rPr>
        <w:t xml:space="preserve"> can be limited to a specific “field of use” or territory. </w:t>
      </w:r>
    </w:p>
    <w:p w14:paraId="2ED543B8" w14:textId="77777777" w:rsidR="004A0889" w:rsidRPr="004A0889" w:rsidRDefault="004A0889" w:rsidP="00066FDB">
      <w:pPr>
        <w:pStyle w:val="Geenafstand"/>
        <w:spacing w:line="276" w:lineRule="auto"/>
        <w:rPr>
          <w:i/>
          <w:color w:val="0070C0"/>
          <w:lang w:val="en-US"/>
        </w:rPr>
      </w:pPr>
      <w:r w:rsidRPr="004A0889">
        <w:rPr>
          <w:i/>
          <w:color w:val="0070C0"/>
          <w:lang w:val="en-US"/>
        </w:rPr>
        <w:t>Example</w:t>
      </w:r>
      <w:r w:rsidR="000F708F">
        <w:rPr>
          <w:i/>
          <w:color w:val="0070C0"/>
          <w:lang w:val="en-US"/>
        </w:rPr>
        <w:t>:</w:t>
      </w:r>
    </w:p>
    <w:p w14:paraId="4693C0C3" w14:textId="77777777" w:rsidR="004A0889" w:rsidRPr="004A0889" w:rsidRDefault="004A0889" w:rsidP="00066FDB">
      <w:pPr>
        <w:pStyle w:val="Geenafstand"/>
        <w:spacing w:line="276" w:lineRule="auto"/>
        <w:rPr>
          <w:i/>
          <w:color w:val="0070C0"/>
          <w:lang w:val="en-US"/>
        </w:rPr>
      </w:pPr>
      <w:r w:rsidRPr="004A0889">
        <w:rPr>
          <w:i/>
          <w:color w:val="0070C0"/>
          <w:lang w:val="en-US"/>
        </w:rPr>
        <w:t xml:space="preserve">Each Party grants the other Parties a royalty-free, non-exclusive </w:t>
      </w:r>
      <w:proofErr w:type="spellStart"/>
      <w:r w:rsidR="00A91292">
        <w:rPr>
          <w:i/>
          <w:color w:val="0070C0"/>
          <w:lang w:val="en-US"/>
        </w:rPr>
        <w:t>licence</w:t>
      </w:r>
      <w:proofErr w:type="spellEnd"/>
      <w:r w:rsidRPr="004A0889">
        <w:rPr>
          <w:i/>
          <w:color w:val="0070C0"/>
          <w:lang w:val="en-US"/>
        </w:rPr>
        <w:t xml:space="preserve"> to use its Background </w:t>
      </w:r>
      <w:r w:rsidR="00345617">
        <w:rPr>
          <w:i/>
          <w:color w:val="0070C0"/>
          <w:lang w:val="en-US"/>
        </w:rPr>
        <w:t xml:space="preserve">IPR </w:t>
      </w:r>
      <w:r w:rsidRPr="004A0889">
        <w:rPr>
          <w:i/>
          <w:color w:val="0070C0"/>
          <w:lang w:val="en-US"/>
        </w:rPr>
        <w:t xml:space="preserve">for the term of the agreement and to the extent Needed for the execution of the Project. </w:t>
      </w:r>
    </w:p>
    <w:p w14:paraId="2D56C74B" w14:textId="77777777" w:rsidR="004A0889" w:rsidRPr="004A0889" w:rsidRDefault="004A0889" w:rsidP="00066FDB">
      <w:pPr>
        <w:pStyle w:val="Geenafstand"/>
        <w:spacing w:line="276" w:lineRule="auto"/>
        <w:rPr>
          <w:i/>
          <w:color w:val="0070C0"/>
          <w:lang w:val="en-US"/>
        </w:rPr>
      </w:pPr>
      <w:r w:rsidRPr="004A0889">
        <w:rPr>
          <w:i/>
          <w:color w:val="0070C0"/>
          <w:lang w:val="en-US"/>
        </w:rPr>
        <w:t>No Party may grant any sub-</w:t>
      </w:r>
      <w:proofErr w:type="spellStart"/>
      <w:r w:rsidRPr="004A0889">
        <w:rPr>
          <w:i/>
          <w:color w:val="0070C0"/>
          <w:lang w:val="en-US"/>
        </w:rPr>
        <w:t>licenc</w:t>
      </w:r>
      <w:r w:rsidR="007055C0">
        <w:rPr>
          <w:i/>
          <w:color w:val="0070C0"/>
          <w:lang w:val="en-US"/>
        </w:rPr>
        <w:t>e</w:t>
      </w:r>
      <w:proofErr w:type="spellEnd"/>
      <w:r w:rsidR="007055C0">
        <w:rPr>
          <w:i/>
          <w:color w:val="0070C0"/>
          <w:lang w:val="en-US"/>
        </w:rPr>
        <w:t xml:space="preserve"> to another Party’s Background</w:t>
      </w:r>
      <w:r w:rsidR="000F708F">
        <w:rPr>
          <w:i/>
          <w:color w:val="0070C0"/>
          <w:lang w:val="en-US"/>
        </w:rPr>
        <w:t xml:space="preserve"> </w:t>
      </w:r>
      <w:r w:rsidR="00345617">
        <w:rPr>
          <w:i/>
          <w:color w:val="0070C0"/>
          <w:lang w:val="en-US"/>
        </w:rPr>
        <w:t xml:space="preserve">IPR </w:t>
      </w:r>
      <w:r w:rsidRPr="004A0889">
        <w:rPr>
          <w:i/>
          <w:color w:val="0070C0"/>
          <w:lang w:val="en-US"/>
        </w:rPr>
        <w:t>without the prior written permission of that Party.</w:t>
      </w:r>
    </w:p>
    <w:p w14:paraId="7528428A" w14:textId="77777777" w:rsidR="004A0889" w:rsidRPr="004A0889" w:rsidRDefault="004A0889" w:rsidP="00066FDB">
      <w:pPr>
        <w:pStyle w:val="Geenafstand"/>
        <w:spacing w:line="276" w:lineRule="auto"/>
        <w:rPr>
          <w:lang w:val="en-US"/>
        </w:rPr>
      </w:pPr>
    </w:p>
    <w:p w14:paraId="248D8E1D" w14:textId="77777777" w:rsidR="007A3A4E" w:rsidRDefault="004A0889" w:rsidP="00066FDB">
      <w:pPr>
        <w:pStyle w:val="Geenafstand"/>
        <w:spacing w:line="276" w:lineRule="auto"/>
        <w:rPr>
          <w:i/>
          <w:color w:val="0070C0"/>
          <w:lang w:val="en-US"/>
        </w:rPr>
      </w:pPr>
      <w:r w:rsidRPr="004A0889">
        <w:rPr>
          <w:i/>
          <w:color w:val="0070C0"/>
          <w:lang w:val="en-US"/>
        </w:rPr>
        <w:t>Please note that this provision requires a definition of “Needed”.</w:t>
      </w:r>
      <w:r>
        <w:rPr>
          <w:rStyle w:val="Voetnootmarkering"/>
          <w:i/>
          <w:color w:val="0070C0"/>
          <w:lang w:val="en-US"/>
        </w:rPr>
        <w:footnoteReference w:id="4"/>
      </w:r>
    </w:p>
    <w:p w14:paraId="6591AA40" w14:textId="77777777" w:rsidR="007A3A4E" w:rsidRDefault="007A3A4E" w:rsidP="00066FDB">
      <w:pPr>
        <w:pStyle w:val="Geenafstand"/>
        <w:spacing w:line="276" w:lineRule="auto"/>
        <w:rPr>
          <w:i/>
          <w:color w:val="0070C0"/>
          <w:lang w:val="en-US"/>
        </w:rPr>
      </w:pPr>
      <w:r>
        <w:rPr>
          <w:i/>
          <w:color w:val="0070C0"/>
          <w:lang w:val="en-US"/>
        </w:rPr>
        <w:t>Example:</w:t>
      </w:r>
    </w:p>
    <w:p w14:paraId="203D508A" w14:textId="77777777" w:rsidR="004A0889" w:rsidRPr="004A0889" w:rsidRDefault="007A3A4E" w:rsidP="00066FDB">
      <w:pPr>
        <w:pStyle w:val="Geenafstand"/>
        <w:spacing w:line="276" w:lineRule="auto"/>
        <w:rPr>
          <w:i/>
          <w:color w:val="0070C0"/>
          <w:lang w:val="en-US"/>
        </w:rPr>
      </w:pPr>
      <w:r w:rsidRPr="00B61FAE">
        <w:rPr>
          <w:i/>
          <w:color w:val="0070C0"/>
          <w:lang w:val="en-US"/>
        </w:rPr>
        <w:t>Needed means</w:t>
      </w:r>
      <w:r w:rsidR="004E56C5">
        <w:rPr>
          <w:i/>
          <w:color w:val="0070C0"/>
          <w:lang w:val="en-US"/>
        </w:rPr>
        <w:t>:</w:t>
      </w:r>
    </w:p>
    <w:p w14:paraId="6B477833" w14:textId="77777777" w:rsidR="00BA0C9E" w:rsidRDefault="00BA0C9E" w:rsidP="00BA0C9E">
      <w:pPr>
        <w:pStyle w:val="Geenafstand"/>
        <w:spacing w:line="276" w:lineRule="auto"/>
        <w:rPr>
          <w:lang w:val="en-US"/>
        </w:rPr>
      </w:pPr>
      <w:r w:rsidRPr="006B04BB">
        <w:rPr>
          <w:i/>
          <w:color w:val="0070C0"/>
          <w:lang w:val="en-US"/>
        </w:rPr>
        <w:t xml:space="preserve">The </w:t>
      </w:r>
      <w:proofErr w:type="spellStart"/>
      <w:r w:rsidRPr="006B04BB">
        <w:rPr>
          <w:i/>
          <w:color w:val="0070C0"/>
          <w:lang w:val="en-US"/>
        </w:rPr>
        <w:t>licence</w:t>
      </w:r>
      <w:proofErr w:type="spellEnd"/>
      <w:r w:rsidRPr="006B04BB">
        <w:rPr>
          <w:i/>
          <w:color w:val="0070C0"/>
          <w:lang w:val="en-US"/>
        </w:rPr>
        <w:t xml:space="preserve"> as stipulated in article [</w:t>
      </w:r>
      <w:r w:rsidRPr="006B04BB">
        <w:rPr>
          <w:i/>
          <w:color w:val="0070C0"/>
          <w:lang w:val="en-US"/>
        </w:rPr>
        <w:sym w:font="Symbol" w:char="F0B7"/>
      </w:r>
      <w:r w:rsidRPr="006B04BB">
        <w:rPr>
          <w:i/>
          <w:color w:val="0070C0"/>
          <w:lang w:val="en-US"/>
        </w:rPr>
        <w:t xml:space="preserve">] </w:t>
      </w:r>
      <w:r>
        <w:rPr>
          <w:i/>
          <w:color w:val="0070C0"/>
          <w:lang w:val="en-US"/>
        </w:rPr>
        <w:t>of this agreement is Needed</w:t>
      </w:r>
      <w:r w:rsidRPr="006B04BB">
        <w:rPr>
          <w:i/>
          <w:color w:val="0070C0"/>
          <w:lang w:val="en-US"/>
        </w:rPr>
        <w:t xml:space="preserve"> if</w:t>
      </w:r>
      <w:r>
        <w:rPr>
          <w:i/>
          <w:color w:val="0070C0"/>
          <w:lang w:val="en-US"/>
        </w:rPr>
        <w:t>,</w:t>
      </w:r>
      <w:r w:rsidRPr="006B04BB">
        <w:rPr>
          <w:i/>
          <w:color w:val="0070C0"/>
          <w:lang w:val="en-US"/>
        </w:rPr>
        <w:t xml:space="preserve"> without the grant of this </w:t>
      </w:r>
      <w:proofErr w:type="spellStart"/>
      <w:r w:rsidRPr="006B04BB">
        <w:rPr>
          <w:i/>
          <w:color w:val="0070C0"/>
          <w:lang w:val="en-US"/>
        </w:rPr>
        <w:t>licence</w:t>
      </w:r>
      <w:proofErr w:type="spellEnd"/>
      <w:r w:rsidRPr="006B04BB">
        <w:rPr>
          <w:i/>
          <w:color w:val="0070C0"/>
          <w:lang w:val="en-US"/>
        </w:rPr>
        <w:t xml:space="preserve">, carrying out the </w:t>
      </w:r>
      <w:r>
        <w:rPr>
          <w:i/>
          <w:color w:val="0070C0"/>
          <w:lang w:val="en-US"/>
        </w:rPr>
        <w:t>recipient P</w:t>
      </w:r>
      <w:r w:rsidR="004E56C5">
        <w:rPr>
          <w:i/>
          <w:color w:val="0070C0"/>
          <w:lang w:val="en-US"/>
        </w:rPr>
        <w:t xml:space="preserve">arties share of the </w:t>
      </w:r>
      <w:r w:rsidRPr="006B04BB">
        <w:rPr>
          <w:i/>
          <w:color w:val="0070C0"/>
          <w:lang w:val="en-US"/>
        </w:rPr>
        <w:t>Project Proposal would be impossible, significantly delayed, or require significant additiona</w:t>
      </w:r>
      <w:r w:rsidR="004E56C5">
        <w:rPr>
          <w:i/>
          <w:color w:val="0070C0"/>
          <w:lang w:val="en-US"/>
        </w:rPr>
        <w:t>l financia</w:t>
      </w:r>
      <w:r w:rsidRPr="006B04BB">
        <w:rPr>
          <w:i/>
          <w:color w:val="0070C0"/>
          <w:lang w:val="en-US"/>
        </w:rPr>
        <w:t>l or human resources</w:t>
      </w:r>
      <w:r>
        <w:rPr>
          <w:lang w:val="en-US"/>
        </w:rPr>
        <w:t xml:space="preserve">. </w:t>
      </w:r>
    </w:p>
    <w:p w14:paraId="2FDB33F7" w14:textId="77777777" w:rsidR="00BA0C9E" w:rsidRDefault="00BA0C9E" w:rsidP="00BA0C9E">
      <w:pPr>
        <w:rPr>
          <w:lang w:val="en-US"/>
        </w:rPr>
      </w:pPr>
    </w:p>
    <w:p w14:paraId="076552E4" w14:textId="77777777" w:rsidR="004A0889" w:rsidRPr="00B61FAE" w:rsidRDefault="007A3A4E" w:rsidP="00066FDB">
      <w:pPr>
        <w:pStyle w:val="Kop2"/>
        <w:spacing w:line="276" w:lineRule="auto"/>
        <w:rPr>
          <w:lang w:val="en-US"/>
        </w:rPr>
      </w:pPr>
      <w:bookmarkStart w:id="32" w:name="_Toc460854306"/>
      <w:r w:rsidRPr="00B61FAE">
        <w:rPr>
          <w:lang w:val="en-US"/>
        </w:rPr>
        <w:t>Dissemination and Implementation</w:t>
      </w:r>
      <w:bookmarkEnd w:id="32"/>
    </w:p>
    <w:p w14:paraId="5529A53B" w14:textId="77777777" w:rsidR="00B420E1" w:rsidRDefault="00E14E09" w:rsidP="00066FDB">
      <w:pPr>
        <w:pStyle w:val="Geenafstand"/>
        <w:spacing w:line="276" w:lineRule="auto"/>
        <w:rPr>
          <w:lang w:val="en-US"/>
        </w:rPr>
      </w:pPr>
      <w:r>
        <w:rPr>
          <w:lang w:val="en-US"/>
        </w:rPr>
        <w:t>It is mandatory for each Party to give Notice to the Consortium in case of Dissemination and Implemen</w:t>
      </w:r>
      <w:r w:rsidR="008A397F">
        <w:rPr>
          <w:lang w:val="en-US"/>
        </w:rPr>
        <w:t>t</w:t>
      </w:r>
      <w:r>
        <w:rPr>
          <w:lang w:val="en-US"/>
        </w:rPr>
        <w:t xml:space="preserve">ation. </w:t>
      </w:r>
      <w:r w:rsidR="004A0889" w:rsidRPr="00B61FAE">
        <w:rPr>
          <w:lang w:val="en-US"/>
        </w:rPr>
        <w:t xml:space="preserve">The default arrangement is “Assumed </w:t>
      </w:r>
      <w:r w:rsidR="007A3A4E" w:rsidRPr="00B61FAE">
        <w:rPr>
          <w:lang w:val="en-US"/>
        </w:rPr>
        <w:t>permission”. If the publishing P</w:t>
      </w:r>
      <w:r w:rsidR="004A0889" w:rsidRPr="00B61FAE">
        <w:rPr>
          <w:lang w:val="en-US"/>
        </w:rPr>
        <w:t>arty does not receive a written objection from the r</w:t>
      </w:r>
      <w:r w:rsidR="007A3A4E" w:rsidRPr="00B61FAE">
        <w:rPr>
          <w:lang w:val="en-US"/>
        </w:rPr>
        <w:t>eviewing P</w:t>
      </w:r>
      <w:r w:rsidR="004A0889" w:rsidRPr="00B61FAE">
        <w:rPr>
          <w:lang w:val="en-US"/>
        </w:rPr>
        <w:t>arty within [30]/[45]/[60]</w:t>
      </w:r>
      <w:r w:rsidR="00726CE6">
        <w:rPr>
          <w:lang w:val="en-US"/>
        </w:rPr>
        <w:t>/[90]/[120]</w:t>
      </w:r>
      <w:r w:rsidR="004A0889" w:rsidRPr="00B61FAE">
        <w:rPr>
          <w:lang w:val="en-US"/>
        </w:rPr>
        <w:t xml:space="preserve"> days of submission of notification of publication then permission to publish will be deemed to have been given</w:t>
      </w:r>
      <w:r w:rsidR="00B420E1" w:rsidRPr="00B61FAE">
        <w:rPr>
          <w:lang w:val="en-US"/>
        </w:rPr>
        <w:t xml:space="preserve">. The Dissemination and Implementation should not exceed a total </w:t>
      </w:r>
      <w:r w:rsidR="00726CE6">
        <w:rPr>
          <w:lang w:val="en-US"/>
        </w:rPr>
        <w:t xml:space="preserve">period </w:t>
      </w:r>
      <w:r w:rsidR="00B420E1" w:rsidRPr="00B61FAE">
        <w:rPr>
          <w:lang w:val="en-US"/>
        </w:rPr>
        <w:t>of one hundred twenty (120) days to be postponed, counting from the planned date of Dissemination and Implementation</w:t>
      </w:r>
      <w:r w:rsidR="003F2DCD">
        <w:rPr>
          <w:lang w:val="en-US"/>
        </w:rPr>
        <w:t>, this excludes Confident</w:t>
      </w:r>
      <w:r w:rsidR="00726CE6">
        <w:rPr>
          <w:lang w:val="en-US"/>
        </w:rPr>
        <w:t>ial</w:t>
      </w:r>
      <w:r w:rsidR="003F2DCD">
        <w:rPr>
          <w:lang w:val="en-US"/>
        </w:rPr>
        <w:t xml:space="preserve"> Information (</w:t>
      </w:r>
      <w:r w:rsidR="00726CE6">
        <w:rPr>
          <w:lang w:val="en-US"/>
        </w:rPr>
        <w:t>see clause</w:t>
      </w:r>
      <w:r w:rsidR="003F2DCD">
        <w:rPr>
          <w:lang w:val="en-US"/>
        </w:rPr>
        <w:t>1</w:t>
      </w:r>
      <w:r w:rsidR="00726CE6">
        <w:rPr>
          <w:lang w:val="en-US"/>
        </w:rPr>
        <w:t>5</w:t>
      </w:r>
      <w:r w:rsidR="003F2DCD">
        <w:rPr>
          <w:lang w:val="en-US"/>
        </w:rPr>
        <w:t>)</w:t>
      </w:r>
      <w:r w:rsidR="00B420E1" w:rsidRPr="00B61FAE">
        <w:rPr>
          <w:lang w:val="en-US"/>
        </w:rPr>
        <w:t>.</w:t>
      </w:r>
    </w:p>
    <w:p w14:paraId="39B4AF50" w14:textId="77777777" w:rsidR="002E7EF5" w:rsidRDefault="002E7EF5" w:rsidP="00066FDB">
      <w:pPr>
        <w:pStyle w:val="Geenafstand"/>
        <w:spacing w:line="276" w:lineRule="auto"/>
        <w:rPr>
          <w:i/>
          <w:color w:val="0070C0"/>
          <w:lang w:val="en-US"/>
        </w:rPr>
      </w:pPr>
    </w:p>
    <w:p w14:paraId="63B65299" w14:textId="77777777" w:rsidR="00726CE6" w:rsidRPr="00726CE6" w:rsidRDefault="00726CE6" w:rsidP="00726CE6">
      <w:pPr>
        <w:pStyle w:val="Geenafstand"/>
        <w:rPr>
          <w:i/>
          <w:color w:val="0070C0"/>
          <w:lang w:val="en-US"/>
        </w:rPr>
      </w:pPr>
      <w:r w:rsidRPr="00726CE6">
        <w:rPr>
          <w:i/>
          <w:color w:val="0070C0"/>
          <w:lang w:val="en-US"/>
        </w:rPr>
        <w:t>Example</w:t>
      </w:r>
    </w:p>
    <w:p w14:paraId="648B9CCF" w14:textId="77777777" w:rsidR="00726CE6" w:rsidRPr="00726CE6" w:rsidRDefault="00726CE6" w:rsidP="00726CE6">
      <w:pPr>
        <w:pStyle w:val="Geenafstand"/>
        <w:numPr>
          <w:ilvl w:val="0"/>
          <w:numId w:val="36"/>
        </w:numPr>
        <w:rPr>
          <w:i/>
          <w:color w:val="0070C0"/>
          <w:lang w:val="en-US"/>
        </w:rPr>
      </w:pPr>
      <w:r w:rsidRPr="00726CE6">
        <w:rPr>
          <w:i/>
          <w:color w:val="0070C0"/>
          <w:lang w:val="en-US"/>
        </w:rPr>
        <w:t>A Party wishing to publish in written form, oral presentation or make public in any other form, information relating to the Background</w:t>
      </w:r>
      <w:r>
        <w:rPr>
          <w:i/>
          <w:color w:val="0070C0"/>
          <w:lang w:val="en-US"/>
        </w:rPr>
        <w:t xml:space="preserve"> IPR</w:t>
      </w:r>
      <w:r w:rsidRPr="00726CE6">
        <w:rPr>
          <w:i/>
          <w:color w:val="0070C0"/>
          <w:lang w:val="en-US"/>
        </w:rPr>
        <w:t xml:space="preserve">, Results or any other information regarding the Project –confidential or not- will submit in writing to the Project Leader the intended publication 45 days before the intended publication date or before the date of submission for disclosure to review the publication.  </w:t>
      </w:r>
    </w:p>
    <w:p w14:paraId="5B0B9A3F" w14:textId="77777777" w:rsidR="00726CE6" w:rsidRPr="00726CE6" w:rsidRDefault="00726CE6" w:rsidP="00726CE6">
      <w:pPr>
        <w:pStyle w:val="Geenafstand"/>
        <w:numPr>
          <w:ilvl w:val="0"/>
          <w:numId w:val="36"/>
        </w:numPr>
        <w:rPr>
          <w:i/>
          <w:color w:val="0070C0"/>
          <w:lang w:val="en-US"/>
        </w:rPr>
      </w:pPr>
      <w:r w:rsidRPr="00726CE6">
        <w:rPr>
          <w:i/>
          <w:color w:val="0070C0"/>
          <w:lang w:val="en-US"/>
        </w:rPr>
        <w:t>The intended publication will clearly state the intended publication date.</w:t>
      </w:r>
    </w:p>
    <w:p w14:paraId="6729560D" w14:textId="77777777" w:rsidR="00726CE6" w:rsidRPr="00726CE6" w:rsidRDefault="00726CE6" w:rsidP="00726CE6">
      <w:pPr>
        <w:pStyle w:val="Geenafstand"/>
        <w:numPr>
          <w:ilvl w:val="0"/>
          <w:numId w:val="36"/>
        </w:numPr>
        <w:rPr>
          <w:i/>
          <w:color w:val="0070C0"/>
          <w:lang w:val="en-US"/>
        </w:rPr>
      </w:pPr>
      <w:r w:rsidRPr="00726CE6">
        <w:rPr>
          <w:i/>
          <w:color w:val="0070C0"/>
          <w:lang w:val="en-US"/>
        </w:rPr>
        <w:t xml:space="preserve">The Project Leader will promptly make the intended publication available to the other Parties. </w:t>
      </w:r>
    </w:p>
    <w:p w14:paraId="37D71188" w14:textId="77777777" w:rsidR="00726CE6" w:rsidRPr="00726CE6" w:rsidRDefault="00726CE6" w:rsidP="00726CE6">
      <w:pPr>
        <w:pStyle w:val="Geenafstand"/>
        <w:numPr>
          <w:ilvl w:val="0"/>
          <w:numId w:val="36"/>
        </w:numPr>
        <w:rPr>
          <w:i/>
          <w:color w:val="0070C0"/>
          <w:lang w:val="en-US"/>
        </w:rPr>
      </w:pPr>
      <w:r w:rsidRPr="00726CE6">
        <w:rPr>
          <w:i/>
          <w:color w:val="0070C0"/>
          <w:lang w:val="en-US"/>
        </w:rPr>
        <w:t xml:space="preserve">The intended publication is Confidential Information and as such protected in the manner this agreement provides for. </w:t>
      </w:r>
    </w:p>
    <w:p w14:paraId="50C85BF5" w14:textId="77777777" w:rsidR="00726CE6" w:rsidRPr="00726CE6" w:rsidRDefault="00726CE6" w:rsidP="00726CE6">
      <w:pPr>
        <w:pStyle w:val="Geenafstand"/>
        <w:numPr>
          <w:ilvl w:val="0"/>
          <w:numId w:val="36"/>
        </w:numPr>
        <w:rPr>
          <w:i/>
          <w:color w:val="0070C0"/>
          <w:lang w:val="en-US"/>
        </w:rPr>
      </w:pPr>
      <w:r w:rsidRPr="00726CE6">
        <w:rPr>
          <w:i/>
          <w:color w:val="0070C0"/>
          <w:lang w:val="en-US"/>
        </w:rPr>
        <w:t>The Parties will have 45 days to review the intended publication.</w:t>
      </w:r>
    </w:p>
    <w:p w14:paraId="317C9FC5" w14:textId="77777777" w:rsidR="00726CE6" w:rsidRPr="00726CE6" w:rsidRDefault="00726CE6" w:rsidP="00726CE6">
      <w:pPr>
        <w:pStyle w:val="Geenafstand"/>
        <w:numPr>
          <w:ilvl w:val="0"/>
          <w:numId w:val="36"/>
        </w:numPr>
        <w:rPr>
          <w:i/>
          <w:color w:val="0070C0"/>
          <w:lang w:val="en-US"/>
        </w:rPr>
      </w:pPr>
      <w:r w:rsidRPr="00726CE6">
        <w:rPr>
          <w:i/>
          <w:color w:val="0070C0"/>
          <w:lang w:val="en-US"/>
        </w:rPr>
        <w:t>The Parties can, by givin</w:t>
      </w:r>
      <w:r>
        <w:rPr>
          <w:i/>
          <w:color w:val="0070C0"/>
          <w:lang w:val="en-US"/>
        </w:rPr>
        <w:t>g formal notice to the Project L</w:t>
      </w:r>
      <w:r w:rsidRPr="00726CE6">
        <w:rPr>
          <w:i/>
          <w:color w:val="0070C0"/>
          <w:lang w:val="en-US"/>
        </w:rPr>
        <w:t>eader, raise an objection with regard to the inclusion of their Confidential Information or may requ</w:t>
      </w:r>
      <w:r>
        <w:rPr>
          <w:i/>
          <w:color w:val="0070C0"/>
          <w:lang w:val="en-US"/>
        </w:rPr>
        <w:t xml:space="preserve">est a delay for a maximum of 120 </w:t>
      </w:r>
      <w:r w:rsidRPr="00726CE6">
        <w:rPr>
          <w:i/>
          <w:color w:val="0070C0"/>
          <w:lang w:val="en-US"/>
        </w:rPr>
        <w:t xml:space="preserve">days after receipt of the formal notice by the Project Leader, in order to seek patent or similar protection for the Results that are proposed to be published. </w:t>
      </w:r>
    </w:p>
    <w:p w14:paraId="150A1346" w14:textId="77777777" w:rsidR="00726CE6" w:rsidRPr="00726CE6" w:rsidRDefault="00726CE6" w:rsidP="00726CE6">
      <w:pPr>
        <w:pStyle w:val="Geenafstand"/>
        <w:numPr>
          <w:ilvl w:val="0"/>
          <w:numId w:val="36"/>
        </w:numPr>
        <w:rPr>
          <w:i/>
          <w:color w:val="0070C0"/>
          <w:lang w:val="en-US"/>
        </w:rPr>
      </w:pPr>
      <w:r>
        <w:rPr>
          <w:i/>
          <w:color w:val="0070C0"/>
          <w:lang w:val="en-US"/>
        </w:rPr>
        <w:t>The publishing P</w:t>
      </w:r>
      <w:r w:rsidRPr="00726CE6">
        <w:rPr>
          <w:i/>
          <w:color w:val="0070C0"/>
          <w:lang w:val="en-US"/>
        </w:rPr>
        <w:t xml:space="preserve">arty will remove any Confidential Information. </w:t>
      </w:r>
    </w:p>
    <w:p w14:paraId="3E921B94" w14:textId="77777777" w:rsidR="00726CE6" w:rsidRPr="00726CE6" w:rsidRDefault="00726CE6" w:rsidP="00726CE6">
      <w:pPr>
        <w:pStyle w:val="Geenafstand"/>
        <w:rPr>
          <w:b/>
          <w:i/>
          <w:color w:val="0070C0"/>
          <w:lang w:val="en-US"/>
        </w:rPr>
      </w:pPr>
    </w:p>
    <w:p w14:paraId="0638CA9F" w14:textId="77777777" w:rsidR="004A0889" w:rsidRPr="004A0889" w:rsidRDefault="004A0889" w:rsidP="00066FDB">
      <w:pPr>
        <w:pStyle w:val="Geenafstand"/>
        <w:spacing w:line="276" w:lineRule="auto"/>
        <w:rPr>
          <w:lang w:val="en-US"/>
        </w:rPr>
      </w:pPr>
    </w:p>
    <w:p w14:paraId="4BC1DEAC" w14:textId="77777777" w:rsidR="004A0889" w:rsidRPr="004A0889" w:rsidRDefault="004A0889" w:rsidP="00066FDB">
      <w:pPr>
        <w:pStyle w:val="Kop2"/>
        <w:spacing w:line="276" w:lineRule="auto"/>
        <w:rPr>
          <w:lang w:val="en-US"/>
        </w:rPr>
      </w:pPr>
      <w:bookmarkStart w:id="33" w:name="_Toc460854307"/>
      <w:r w:rsidRPr="004A0889">
        <w:rPr>
          <w:lang w:val="en-US"/>
        </w:rPr>
        <w:t>Confidentiality and non-use</w:t>
      </w:r>
      <w:bookmarkEnd w:id="33"/>
    </w:p>
    <w:p w14:paraId="67884D11" w14:textId="62F5D66A" w:rsidR="004A0889" w:rsidRPr="009E64F0" w:rsidRDefault="002159A1" w:rsidP="00066FDB">
      <w:pPr>
        <w:pStyle w:val="Geenafstand"/>
        <w:spacing w:line="276" w:lineRule="auto"/>
        <w:rPr>
          <w:lang w:val="en-US"/>
        </w:rPr>
      </w:pPr>
      <w:r w:rsidRPr="00D849C7">
        <w:rPr>
          <w:lang w:val="en-US"/>
        </w:rPr>
        <w:t>Except as expre</w:t>
      </w:r>
      <w:r w:rsidR="00D70AFA">
        <w:rPr>
          <w:lang w:val="en-US"/>
        </w:rPr>
        <w:t>ssly provided in this Article 15</w:t>
      </w:r>
      <w:r w:rsidRPr="00D849C7">
        <w:rPr>
          <w:lang w:val="en-US"/>
        </w:rPr>
        <w:t>, or otherwise agreed in writing by the Parties, the Parties agree that (a) each P</w:t>
      </w:r>
      <w:r w:rsidR="007A3A4E" w:rsidRPr="00D849C7">
        <w:rPr>
          <w:lang w:val="en-US"/>
        </w:rPr>
        <w:t>arty shall not disclose to any third p</w:t>
      </w:r>
      <w:r w:rsidRPr="00D849C7">
        <w:rPr>
          <w:lang w:val="en-US"/>
        </w:rPr>
        <w:t xml:space="preserve">arty, and shall keep in confidence, all Confidential Information </w:t>
      </w:r>
      <w:r w:rsidR="009D4371">
        <w:rPr>
          <w:lang w:val="en-US"/>
        </w:rPr>
        <w:t xml:space="preserve">(e.g. preparatory information, </w:t>
      </w:r>
      <w:r w:rsidR="00DA4094">
        <w:rPr>
          <w:lang w:val="en-US"/>
        </w:rPr>
        <w:t>P</w:t>
      </w:r>
      <w:r w:rsidR="009D4371">
        <w:rPr>
          <w:lang w:val="en-US"/>
        </w:rPr>
        <w:t xml:space="preserve">roject </w:t>
      </w:r>
      <w:r w:rsidR="00DA4094">
        <w:rPr>
          <w:lang w:val="en-US"/>
        </w:rPr>
        <w:t>P</w:t>
      </w:r>
      <w:r w:rsidR="009D4371">
        <w:rPr>
          <w:lang w:val="en-US"/>
        </w:rPr>
        <w:t xml:space="preserve">roposal, </w:t>
      </w:r>
      <w:r w:rsidR="00DA4094">
        <w:rPr>
          <w:lang w:val="en-US"/>
        </w:rPr>
        <w:t xml:space="preserve">Background IPR and </w:t>
      </w:r>
      <w:r w:rsidR="009D4371">
        <w:rPr>
          <w:lang w:val="en-US"/>
        </w:rPr>
        <w:t>Results)</w:t>
      </w:r>
      <w:r w:rsidR="00DA4094">
        <w:rPr>
          <w:lang w:val="en-US"/>
        </w:rPr>
        <w:t xml:space="preserve"> </w:t>
      </w:r>
      <w:r w:rsidRPr="00D849C7">
        <w:rPr>
          <w:lang w:val="en-US"/>
        </w:rPr>
        <w:t>of the other Party, using the same degree of care with which it maintains the confidentiality of its own Confidential Information, but in all cases with no less than a reasonable degree of care and (b) each Party may use the other Party’s Confidential Information only to perform its obligations or exercise its rights under this Agreement.</w:t>
      </w:r>
    </w:p>
    <w:p w14:paraId="7301642F" w14:textId="77777777" w:rsidR="00DB6F53" w:rsidRDefault="00DB6F53" w:rsidP="00DB6F53">
      <w:pPr>
        <w:spacing w:after="0" w:line="276" w:lineRule="auto"/>
        <w:rPr>
          <w:lang w:val="en-US"/>
        </w:rPr>
      </w:pPr>
    </w:p>
    <w:p w14:paraId="76FC3474" w14:textId="77777777" w:rsidR="004A0889" w:rsidRDefault="004A0889" w:rsidP="00066FDB">
      <w:pPr>
        <w:pStyle w:val="Geenafstand"/>
        <w:spacing w:line="276" w:lineRule="auto"/>
        <w:rPr>
          <w:lang w:val="en-US"/>
        </w:rPr>
      </w:pPr>
    </w:p>
    <w:p w14:paraId="447531AA" w14:textId="77777777" w:rsidR="004A0889" w:rsidRPr="004A0889" w:rsidRDefault="004A0889" w:rsidP="00066FDB">
      <w:pPr>
        <w:pStyle w:val="Kop2"/>
        <w:spacing w:line="276" w:lineRule="auto"/>
        <w:rPr>
          <w:lang w:val="en-US"/>
        </w:rPr>
      </w:pPr>
      <w:bookmarkStart w:id="34" w:name="_Ref458960581"/>
      <w:bookmarkStart w:id="35" w:name="_Toc460854308"/>
      <w:r w:rsidRPr="004A0889">
        <w:rPr>
          <w:lang w:val="en-US"/>
        </w:rPr>
        <w:t>Survival of rights and obligations</w:t>
      </w:r>
      <w:bookmarkEnd w:id="34"/>
      <w:bookmarkEnd w:id="35"/>
    </w:p>
    <w:p w14:paraId="5EFF1368" w14:textId="77777777" w:rsidR="0056499E" w:rsidRPr="0056499E" w:rsidRDefault="004A0889" w:rsidP="000D3B84">
      <w:pPr>
        <w:pStyle w:val="Geenafstand"/>
        <w:spacing w:line="276" w:lineRule="auto"/>
        <w:ind w:left="357"/>
        <w:rPr>
          <w:lang w:val="en-US"/>
        </w:rPr>
      </w:pPr>
      <w:r w:rsidRPr="004A0889">
        <w:rPr>
          <w:lang w:val="en-US"/>
        </w:rPr>
        <w:t xml:space="preserve">Parties may want certain rights or obligations (e.g. confidentiality obligations, access rights or </w:t>
      </w:r>
      <w:r w:rsidR="00D70AFA">
        <w:rPr>
          <w:lang w:val="en-US"/>
        </w:rPr>
        <w:t>Dissemination and Implementation</w:t>
      </w:r>
      <w:r w:rsidRPr="004A0889">
        <w:rPr>
          <w:lang w:val="en-US"/>
        </w:rPr>
        <w:t>) to continue after the agreement term</w:t>
      </w:r>
      <w:r>
        <w:rPr>
          <w:lang w:val="en-US"/>
        </w:rPr>
        <w:t xml:space="preserve">inates. </w:t>
      </w:r>
      <w:r w:rsidR="0056499E" w:rsidRPr="0056499E">
        <w:rPr>
          <w:lang w:val="en-US"/>
        </w:rPr>
        <w:t>Use one clause to list the provisions which will survi</w:t>
      </w:r>
      <w:r w:rsidR="0056499E">
        <w:rPr>
          <w:lang w:val="en-US"/>
        </w:rPr>
        <w:t>ve termination of the agreement.</w:t>
      </w:r>
    </w:p>
    <w:p w14:paraId="7A987603" w14:textId="77777777" w:rsidR="0056499E" w:rsidRPr="0056499E" w:rsidRDefault="0056499E" w:rsidP="000D3B84">
      <w:pPr>
        <w:pStyle w:val="Geenafstand"/>
        <w:spacing w:line="276" w:lineRule="auto"/>
        <w:ind w:firstLine="357"/>
        <w:rPr>
          <w:i/>
          <w:color w:val="0070C0"/>
          <w:lang w:val="en-US"/>
        </w:rPr>
      </w:pPr>
      <w:r>
        <w:rPr>
          <w:i/>
          <w:color w:val="0070C0"/>
          <w:lang w:val="en-US"/>
        </w:rPr>
        <w:t>Example</w:t>
      </w:r>
      <w:r w:rsidRPr="0056499E">
        <w:rPr>
          <w:i/>
          <w:color w:val="0070C0"/>
          <w:lang w:val="en-US"/>
        </w:rPr>
        <w:t xml:space="preserve">: </w:t>
      </w:r>
    </w:p>
    <w:p w14:paraId="45F44D3F" w14:textId="77777777" w:rsidR="0056499E" w:rsidRDefault="0056499E" w:rsidP="000D3B84">
      <w:pPr>
        <w:pStyle w:val="Geenafstand"/>
        <w:spacing w:line="276" w:lineRule="auto"/>
        <w:ind w:left="357"/>
        <w:rPr>
          <w:i/>
          <w:color w:val="0070C0"/>
          <w:lang w:val="en-US"/>
        </w:rPr>
      </w:pPr>
      <w:r w:rsidRPr="0056499E">
        <w:rPr>
          <w:i/>
          <w:color w:val="0070C0"/>
          <w:lang w:val="en-US"/>
        </w:rPr>
        <w:t>Clauses [ • and • ]  will survive the completion or termination of the Project, the expiry of this agreement, or the withdrawal of any Party for any reason and will continue in force indefinitely.</w:t>
      </w:r>
    </w:p>
    <w:p w14:paraId="484442FA" w14:textId="77777777" w:rsidR="0056499E" w:rsidRPr="0056499E" w:rsidRDefault="0056499E" w:rsidP="0056499E">
      <w:pPr>
        <w:pStyle w:val="Geenafstand"/>
        <w:spacing w:line="276" w:lineRule="auto"/>
        <w:rPr>
          <w:i/>
          <w:color w:val="0070C0"/>
          <w:lang w:val="en-US"/>
        </w:rPr>
      </w:pPr>
    </w:p>
    <w:p w14:paraId="7DCA4988" w14:textId="77777777" w:rsidR="00D43DD8" w:rsidRDefault="00D43DD8" w:rsidP="00D43DD8">
      <w:pPr>
        <w:pStyle w:val="Kop2"/>
        <w:rPr>
          <w:lang w:val="en-US"/>
        </w:rPr>
      </w:pPr>
      <w:bookmarkStart w:id="36" w:name="_Toc460854309"/>
      <w:r w:rsidRPr="00D43DD8">
        <w:rPr>
          <w:lang w:val="en-US"/>
        </w:rPr>
        <w:t>Applicable law</w:t>
      </w:r>
      <w:bookmarkEnd w:id="36"/>
    </w:p>
    <w:p w14:paraId="5473E901" w14:textId="17995474" w:rsidR="00FF5E80" w:rsidRDefault="00FF5E80" w:rsidP="000D3B84">
      <w:pPr>
        <w:pStyle w:val="Geenafstand"/>
        <w:spacing w:line="276" w:lineRule="auto"/>
        <w:ind w:left="357"/>
        <w:rPr>
          <w:lang w:val="en-US"/>
        </w:rPr>
      </w:pPr>
      <w:r>
        <w:rPr>
          <w:lang w:val="en-US"/>
        </w:rPr>
        <w:t>This Consortium Agreement Model is based on (the principles of) the Dutch Civil Code</w:t>
      </w:r>
      <w:r w:rsidR="00407786">
        <w:rPr>
          <w:lang w:val="en-US"/>
        </w:rPr>
        <w:t xml:space="preserve"> and governed by Dutch law</w:t>
      </w:r>
      <w:r>
        <w:rPr>
          <w:lang w:val="en-US"/>
        </w:rPr>
        <w:t>.</w:t>
      </w:r>
      <w:r w:rsidRPr="0056499E">
        <w:rPr>
          <w:lang w:val="en-US"/>
        </w:rPr>
        <w:t xml:space="preserve"> </w:t>
      </w:r>
    </w:p>
    <w:p w14:paraId="355144D4" w14:textId="77777777" w:rsidR="00407786" w:rsidRDefault="00407786" w:rsidP="00FF5E80">
      <w:pPr>
        <w:pStyle w:val="Geenafstand"/>
        <w:spacing w:line="276" w:lineRule="auto"/>
        <w:ind w:firstLine="357"/>
        <w:rPr>
          <w:i/>
          <w:color w:val="0070C0"/>
          <w:lang w:val="en-US"/>
        </w:rPr>
      </w:pPr>
    </w:p>
    <w:p w14:paraId="7DBEBC47" w14:textId="7888DB48" w:rsidR="00FF5E80" w:rsidRDefault="00FF5E80" w:rsidP="00FF5E80">
      <w:pPr>
        <w:pStyle w:val="Geenafstand"/>
        <w:spacing w:line="276" w:lineRule="auto"/>
        <w:ind w:firstLine="357"/>
        <w:rPr>
          <w:lang w:val="en-US"/>
        </w:rPr>
      </w:pPr>
      <w:r>
        <w:rPr>
          <w:i/>
          <w:color w:val="0070C0"/>
          <w:lang w:val="en-US"/>
        </w:rPr>
        <w:t>Example</w:t>
      </w:r>
      <w:r w:rsidRPr="0056499E">
        <w:rPr>
          <w:i/>
          <w:color w:val="0070C0"/>
          <w:lang w:val="en-US"/>
        </w:rPr>
        <w:t>:</w:t>
      </w:r>
    </w:p>
    <w:p w14:paraId="1949E5BC" w14:textId="77777777" w:rsidR="0056499E" w:rsidRPr="00FF5E80" w:rsidRDefault="00FF5E80" w:rsidP="00FF5E80">
      <w:pPr>
        <w:rPr>
          <w:i/>
          <w:color w:val="2E74B5" w:themeColor="accent1" w:themeShade="BF"/>
          <w:lang w:val="en-US"/>
        </w:rPr>
      </w:pPr>
      <w:r>
        <w:rPr>
          <w:lang w:val="en-US"/>
        </w:rPr>
        <w:t xml:space="preserve">      </w:t>
      </w:r>
      <w:r w:rsidRPr="00FF5E80">
        <w:rPr>
          <w:rStyle w:val="shorttext"/>
          <w:rFonts w:cs="Arial"/>
          <w:i/>
          <w:color w:val="2E74B5" w:themeColor="accent1" w:themeShade="BF"/>
          <w:lang w:val="en"/>
        </w:rPr>
        <w:t>This Consortium Agreement is governed by Dutch law.</w:t>
      </w:r>
    </w:p>
    <w:p w14:paraId="42FF0D2D" w14:textId="77777777" w:rsidR="004A0889" w:rsidRPr="00D43DD8" w:rsidRDefault="00D43DD8" w:rsidP="00D43DD8">
      <w:pPr>
        <w:pStyle w:val="Kop2"/>
        <w:rPr>
          <w:lang w:val="en-US"/>
        </w:rPr>
      </w:pPr>
      <w:bookmarkStart w:id="37" w:name="_Toc460854310"/>
      <w:r w:rsidRPr="00D43DD8">
        <w:rPr>
          <w:lang w:val="en-US"/>
        </w:rPr>
        <w:lastRenderedPageBreak/>
        <w:t>Inconsistencies</w:t>
      </w:r>
      <w:bookmarkEnd w:id="37"/>
      <w:r w:rsidRPr="00D43DD8">
        <w:rPr>
          <w:lang w:val="en-US"/>
        </w:rPr>
        <w:t xml:space="preserve"> </w:t>
      </w:r>
    </w:p>
    <w:p w14:paraId="4DA953CF" w14:textId="37E4AAAA" w:rsidR="004A0889" w:rsidRPr="004A0889" w:rsidRDefault="00E21833" w:rsidP="00066FDB">
      <w:pPr>
        <w:pStyle w:val="Geenafstand"/>
        <w:spacing w:line="276" w:lineRule="auto"/>
        <w:ind w:firstLine="426"/>
        <w:rPr>
          <w:lang w:val="en-US"/>
        </w:rPr>
      </w:pPr>
      <w:r>
        <w:rPr>
          <w:lang w:val="en-US"/>
        </w:rPr>
        <w:t>The P</w:t>
      </w:r>
      <w:r w:rsidR="004A0889" w:rsidRPr="004A0889">
        <w:rPr>
          <w:lang w:val="en-US"/>
        </w:rPr>
        <w:t xml:space="preserve">arties </w:t>
      </w:r>
      <w:r w:rsidR="00BD139E">
        <w:rPr>
          <w:lang w:val="en-US"/>
        </w:rPr>
        <w:t>should</w:t>
      </w:r>
      <w:r w:rsidR="004A0889" w:rsidRPr="004A0889">
        <w:rPr>
          <w:lang w:val="en-US"/>
        </w:rPr>
        <w:t>:</w:t>
      </w:r>
    </w:p>
    <w:p w14:paraId="74010B95" w14:textId="7C86FBC9" w:rsidR="004A0889" w:rsidRPr="004A0889" w:rsidRDefault="004A0889" w:rsidP="00066FDB">
      <w:pPr>
        <w:pStyle w:val="Geenafstand"/>
        <w:spacing w:line="276" w:lineRule="auto"/>
        <w:ind w:left="708" w:hanging="282"/>
        <w:rPr>
          <w:lang w:val="en-US"/>
        </w:rPr>
      </w:pPr>
      <w:r w:rsidRPr="004A0889">
        <w:rPr>
          <w:lang w:val="en-US"/>
        </w:rPr>
        <w:t>1.</w:t>
      </w:r>
      <w:r w:rsidRPr="004A0889">
        <w:rPr>
          <w:lang w:val="en-US"/>
        </w:rPr>
        <w:tab/>
        <w:t xml:space="preserve">Determine the hierarchy between the </w:t>
      </w:r>
      <w:r w:rsidR="004C551F">
        <w:rPr>
          <w:lang w:val="en-US"/>
        </w:rPr>
        <w:t>Terms and Conditions</w:t>
      </w:r>
      <w:r w:rsidRPr="004A0889">
        <w:rPr>
          <w:lang w:val="en-US"/>
        </w:rPr>
        <w:t xml:space="preserve"> and the </w:t>
      </w:r>
      <w:r w:rsidR="00E21833">
        <w:rPr>
          <w:lang w:val="en-US"/>
        </w:rPr>
        <w:t>C</w:t>
      </w:r>
      <w:r w:rsidRPr="004A0889">
        <w:rPr>
          <w:lang w:val="en-US"/>
        </w:rPr>
        <w:t xml:space="preserve">onsortium </w:t>
      </w:r>
      <w:r w:rsidR="00E21833">
        <w:rPr>
          <w:lang w:val="en-US"/>
        </w:rPr>
        <w:t>A</w:t>
      </w:r>
      <w:r w:rsidRPr="004A0889">
        <w:rPr>
          <w:lang w:val="en-US"/>
        </w:rPr>
        <w:t>greement.</w:t>
      </w:r>
      <w:r w:rsidR="00D52F57">
        <w:rPr>
          <w:lang w:val="en-US"/>
        </w:rPr>
        <w:t xml:space="preserve"> KWF Kankerbestrijding can only approve con</w:t>
      </w:r>
      <w:r w:rsidR="002767C9">
        <w:rPr>
          <w:lang w:val="en-US"/>
        </w:rPr>
        <w:t xml:space="preserve">sortium agreements that let the </w:t>
      </w:r>
      <w:r w:rsidR="00E62A56">
        <w:rPr>
          <w:lang w:val="en-US"/>
        </w:rPr>
        <w:t>T</w:t>
      </w:r>
      <w:r w:rsidR="00D52F57">
        <w:rPr>
          <w:lang w:val="en-US"/>
        </w:rPr>
        <w:t>erms and Conditions take precedence</w:t>
      </w:r>
      <w:r w:rsidR="00BD139E">
        <w:rPr>
          <w:lang w:val="en-US"/>
        </w:rPr>
        <w:t>.</w:t>
      </w:r>
      <w:r w:rsidR="00D52F57">
        <w:rPr>
          <w:lang w:val="en-US"/>
        </w:rPr>
        <w:t xml:space="preserve"> </w:t>
      </w:r>
    </w:p>
    <w:p w14:paraId="672635BC"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p>
    <w:p w14:paraId="3FE848A3" w14:textId="32B03BD8" w:rsidR="004A0889" w:rsidRPr="004A0889" w:rsidRDefault="004A0889" w:rsidP="00066FDB">
      <w:pPr>
        <w:pStyle w:val="Geenafstand"/>
        <w:spacing w:line="276" w:lineRule="auto"/>
        <w:ind w:left="426"/>
        <w:rPr>
          <w:i/>
          <w:color w:val="0070C0"/>
          <w:lang w:val="en-US"/>
        </w:rPr>
      </w:pPr>
      <w:r w:rsidRPr="004A0889">
        <w:rPr>
          <w:i/>
          <w:color w:val="0070C0"/>
          <w:lang w:val="en-US"/>
        </w:rPr>
        <w:t xml:space="preserve">In case of an ambiguity or inconsistency between the </w:t>
      </w:r>
      <w:r w:rsidR="004C551F">
        <w:rPr>
          <w:i/>
          <w:color w:val="0070C0"/>
          <w:lang w:val="en-US"/>
        </w:rPr>
        <w:t>Terms and Conditions</w:t>
      </w:r>
      <w:r w:rsidRPr="004A0889">
        <w:rPr>
          <w:i/>
          <w:color w:val="0070C0"/>
          <w:lang w:val="en-US"/>
        </w:rPr>
        <w:t xml:space="preserve"> </w:t>
      </w:r>
      <w:r w:rsidR="00124E72">
        <w:rPr>
          <w:i/>
          <w:color w:val="0070C0"/>
          <w:lang w:val="en-US"/>
        </w:rPr>
        <w:t>including</w:t>
      </w:r>
      <w:r w:rsidRPr="004A0889">
        <w:rPr>
          <w:i/>
          <w:color w:val="0070C0"/>
          <w:lang w:val="en-US"/>
        </w:rPr>
        <w:t xml:space="preserve"> the </w:t>
      </w:r>
      <w:r w:rsidR="004C551F">
        <w:rPr>
          <w:i/>
          <w:color w:val="0070C0"/>
          <w:lang w:val="en-US"/>
        </w:rPr>
        <w:t>Grant Decision</w:t>
      </w:r>
      <w:r w:rsidRPr="004A0889">
        <w:rPr>
          <w:i/>
          <w:color w:val="0070C0"/>
          <w:lang w:val="en-US"/>
        </w:rPr>
        <w:t xml:space="preserve"> on one hand and this agreement on the other hand, the </w:t>
      </w:r>
      <w:r w:rsidR="004C551F">
        <w:rPr>
          <w:i/>
          <w:color w:val="0070C0"/>
          <w:lang w:val="en-US"/>
        </w:rPr>
        <w:t>Terms and Conditions</w:t>
      </w:r>
      <w:r w:rsidR="00124E72">
        <w:rPr>
          <w:i/>
          <w:color w:val="0070C0"/>
          <w:lang w:val="en-US"/>
        </w:rPr>
        <w:t xml:space="preserve"> including </w:t>
      </w:r>
      <w:r w:rsidRPr="004A0889">
        <w:rPr>
          <w:i/>
          <w:color w:val="0070C0"/>
          <w:lang w:val="en-US"/>
        </w:rPr>
        <w:t xml:space="preserve">the </w:t>
      </w:r>
      <w:r w:rsidR="004C551F">
        <w:rPr>
          <w:i/>
          <w:color w:val="0070C0"/>
          <w:lang w:val="en-US"/>
        </w:rPr>
        <w:t>Grant Decision</w:t>
      </w:r>
      <w:r w:rsidRPr="004A0889">
        <w:rPr>
          <w:i/>
          <w:color w:val="0070C0"/>
          <w:lang w:val="en-US"/>
        </w:rPr>
        <w:t xml:space="preserve"> will take precedence of this agreement. </w:t>
      </w:r>
    </w:p>
    <w:p w14:paraId="4D3758CD" w14:textId="77777777" w:rsidR="004A0889" w:rsidRPr="004A0889" w:rsidRDefault="004A0889" w:rsidP="00066FDB">
      <w:pPr>
        <w:pStyle w:val="Geenafstand"/>
        <w:spacing w:line="276" w:lineRule="auto"/>
        <w:ind w:left="708" w:hanging="282"/>
        <w:rPr>
          <w:lang w:val="en-US"/>
        </w:rPr>
      </w:pPr>
      <w:r w:rsidRPr="004A0889">
        <w:rPr>
          <w:lang w:val="en-US"/>
        </w:rPr>
        <w:t>2.</w:t>
      </w:r>
      <w:r w:rsidRPr="004A0889">
        <w:rPr>
          <w:lang w:val="en-US"/>
        </w:rPr>
        <w:tab/>
        <w:t xml:space="preserve">Determine the hierarchy between the body of the </w:t>
      </w:r>
      <w:r w:rsidR="00E60788">
        <w:rPr>
          <w:lang w:val="en-US"/>
        </w:rPr>
        <w:t>C</w:t>
      </w:r>
      <w:r w:rsidRPr="004A0889">
        <w:rPr>
          <w:lang w:val="en-US"/>
        </w:rPr>
        <w:t xml:space="preserve">onsortium </w:t>
      </w:r>
      <w:r w:rsidR="00E60788">
        <w:rPr>
          <w:lang w:val="en-US"/>
        </w:rPr>
        <w:t>A</w:t>
      </w:r>
      <w:r w:rsidRPr="004A0889">
        <w:rPr>
          <w:lang w:val="en-US"/>
        </w:rPr>
        <w:t xml:space="preserve">greement and its </w:t>
      </w:r>
      <w:r w:rsidR="00441376">
        <w:rPr>
          <w:lang w:val="en-US"/>
        </w:rPr>
        <w:t>Appendices</w:t>
      </w:r>
      <w:r w:rsidRPr="004A0889">
        <w:rPr>
          <w:lang w:val="en-US"/>
        </w:rPr>
        <w:t>.</w:t>
      </w:r>
    </w:p>
    <w:p w14:paraId="5F56842A"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p>
    <w:p w14:paraId="15193B58" w14:textId="788CC6E1" w:rsidR="004A0889" w:rsidRDefault="004A0889" w:rsidP="00066FDB">
      <w:pPr>
        <w:pStyle w:val="Geenafstand"/>
        <w:spacing w:line="276" w:lineRule="auto"/>
        <w:ind w:left="426"/>
        <w:rPr>
          <w:i/>
          <w:color w:val="0070C0"/>
          <w:lang w:val="en-US"/>
        </w:rPr>
      </w:pPr>
      <w:r w:rsidRPr="004A0889">
        <w:rPr>
          <w:i/>
          <w:color w:val="0070C0"/>
          <w:lang w:val="en-US"/>
        </w:rPr>
        <w:t xml:space="preserve">In case of conflicts between the </w:t>
      </w:r>
      <w:r w:rsidR="00441376">
        <w:rPr>
          <w:i/>
          <w:color w:val="0070C0"/>
          <w:lang w:val="en-US"/>
        </w:rPr>
        <w:t>Appendices</w:t>
      </w:r>
      <w:r w:rsidRPr="004A0889">
        <w:rPr>
          <w:i/>
          <w:color w:val="0070C0"/>
          <w:lang w:val="en-US"/>
        </w:rPr>
        <w:t xml:space="preserve"> and the core text of this agreement, the core text will take precedence of the </w:t>
      </w:r>
      <w:r w:rsidR="00441376">
        <w:rPr>
          <w:i/>
          <w:color w:val="0070C0"/>
          <w:lang w:val="en-US"/>
        </w:rPr>
        <w:t>Appendices</w:t>
      </w:r>
      <w:r w:rsidRPr="004A0889">
        <w:rPr>
          <w:i/>
          <w:color w:val="0070C0"/>
          <w:lang w:val="en-US"/>
        </w:rPr>
        <w:t xml:space="preserve">, with the exception of the </w:t>
      </w:r>
      <w:r w:rsidR="00441376">
        <w:rPr>
          <w:i/>
          <w:color w:val="0070C0"/>
          <w:lang w:val="en-US"/>
        </w:rPr>
        <w:t>Appendix</w:t>
      </w:r>
      <w:r w:rsidRPr="004A0889">
        <w:rPr>
          <w:i/>
          <w:color w:val="0070C0"/>
          <w:lang w:val="en-US"/>
        </w:rPr>
        <w:t xml:space="preserve"> containing the </w:t>
      </w:r>
      <w:r w:rsidR="004C551F">
        <w:rPr>
          <w:i/>
          <w:color w:val="0070C0"/>
          <w:lang w:val="en-US"/>
        </w:rPr>
        <w:t>Terms and Conditions</w:t>
      </w:r>
      <w:r w:rsidRPr="004A0889">
        <w:rPr>
          <w:i/>
          <w:color w:val="0070C0"/>
          <w:lang w:val="en-US"/>
        </w:rPr>
        <w:t xml:space="preserve"> </w:t>
      </w:r>
      <w:r w:rsidR="00E60788">
        <w:rPr>
          <w:i/>
          <w:color w:val="0070C0"/>
          <w:lang w:val="en-US"/>
        </w:rPr>
        <w:t>and</w:t>
      </w:r>
      <w:r w:rsidRPr="004A0889">
        <w:rPr>
          <w:i/>
          <w:color w:val="0070C0"/>
          <w:lang w:val="en-US"/>
        </w:rPr>
        <w:t xml:space="preserve"> the </w:t>
      </w:r>
      <w:r w:rsidR="004C551F">
        <w:rPr>
          <w:i/>
          <w:color w:val="0070C0"/>
          <w:lang w:val="en-US"/>
        </w:rPr>
        <w:t>Grant Decision</w:t>
      </w:r>
      <w:r w:rsidRPr="004A0889">
        <w:rPr>
          <w:i/>
          <w:color w:val="0070C0"/>
          <w:lang w:val="en-US"/>
        </w:rPr>
        <w:t>.</w:t>
      </w:r>
    </w:p>
    <w:p w14:paraId="04064AA8" w14:textId="77777777" w:rsidR="00954BD6" w:rsidRPr="004A0889" w:rsidRDefault="00954BD6" w:rsidP="00066FDB">
      <w:pPr>
        <w:pStyle w:val="Geenafstand"/>
        <w:spacing w:line="276" w:lineRule="auto"/>
        <w:ind w:left="426"/>
        <w:rPr>
          <w:i/>
          <w:color w:val="0070C0"/>
          <w:lang w:val="en-US"/>
        </w:rPr>
      </w:pPr>
    </w:p>
    <w:p w14:paraId="006ABE8A" w14:textId="77777777" w:rsidR="004A0889" w:rsidRPr="004A0889" w:rsidRDefault="004A0889" w:rsidP="00650FB5">
      <w:pPr>
        <w:pStyle w:val="Kop2"/>
        <w:rPr>
          <w:b/>
          <w:lang w:val="en-US"/>
        </w:rPr>
      </w:pPr>
      <w:bookmarkStart w:id="38" w:name="_Toc460854311"/>
      <w:r w:rsidRPr="00650FB5">
        <w:rPr>
          <w:lang w:val="en-US"/>
        </w:rPr>
        <w:t>Notices</w:t>
      </w:r>
      <w:bookmarkEnd w:id="38"/>
    </w:p>
    <w:p w14:paraId="1A1C6DC1" w14:textId="43F482FB" w:rsidR="004A0889" w:rsidRPr="004A0889" w:rsidRDefault="004A0889" w:rsidP="00066FDB">
      <w:pPr>
        <w:pStyle w:val="Geenafstand"/>
        <w:spacing w:line="276" w:lineRule="auto"/>
        <w:ind w:left="426"/>
        <w:rPr>
          <w:lang w:val="en-US"/>
        </w:rPr>
      </w:pPr>
      <w:r w:rsidRPr="004A0889">
        <w:rPr>
          <w:lang w:val="en-US"/>
        </w:rPr>
        <w:t xml:space="preserve">If the </w:t>
      </w:r>
      <w:r w:rsidR="003D6606">
        <w:rPr>
          <w:lang w:val="en-US"/>
        </w:rPr>
        <w:t>C</w:t>
      </w:r>
      <w:r w:rsidRPr="004A0889">
        <w:rPr>
          <w:lang w:val="en-US"/>
        </w:rPr>
        <w:t xml:space="preserve">onsortium </w:t>
      </w:r>
      <w:r w:rsidR="003D6606">
        <w:rPr>
          <w:lang w:val="en-US"/>
        </w:rPr>
        <w:t>A</w:t>
      </w:r>
      <w:r w:rsidRPr="004A0889">
        <w:rPr>
          <w:lang w:val="en-US"/>
        </w:rPr>
        <w:t>greement contains provisions with regard to the duty to no</w:t>
      </w:r>
      <w:r w:rsidR="00AC1491">
        <w:rPr>
          <w:lang w:val="en-US"/>
        </w:rPr>
        <w:t xml:space="preserve">tify (e.g. in case of a </w:t>
      </w:r>
      <w:r w:rsidR="00D62B53">
        <w:rPr>
          <w:lang w:val="en-US"/>
        </w:rPr>
        <w:t xml:space="preserve">Participating </w:t>
      </w:r>
      <w:proofErr w:type="spellStart"/>
      <w:r w:rsidR="00D62B53">
        <w:rPr>
          <w:lang w:val="en-US"/>
        </w:rPr>
        <w:t>Organisations</w:t>
      </w:r>
      <w:r w:rsidRPr="004A0889">
        <w:rPr>
          <w:lang w:val="en-US"/>
        </w:rPr>
        <w:t>’s</w:t>
      </w:r>
      <w:proofErr w:type="spellEnd"/>
      <w:r w:rsidRPr="004A0889">
        <w:rPr>
          <w:lang w:val="en-US"/>
        </w:rPr>
        <w:t xml:space="preserve"> intent to transfer </w:t>
      </w:r>
      <w:r w:rsidR="00AC1491">
        <w:rPr>
          <w:lang w:val="en-US"/>
        </w:rPr>
        <w:t xml:space="preserve">its Results to a third party), </w:t>
      </w:r>
      <w:r w:rsidRPr="004A0889">
        <w:rPr>
          <w:lang w:val="en-US"/>
        </w:rPr>
        <w:t xml:space="preserve">then a list of up to date addresses needs to be available to the </w:t>
      </w:r>
      <w:r w:rsidR="00D62B53">
        <w:rPr>
          <w:lang w:val="en-US"/>
        </w:rPr>
        <w:t xml:space="preserve">Participating </w:t>
      </w:r>
      <w:proofErr w:type="spellStart"/>
      <w:r w:rsidR="00D62B53">
        <w:rPr>
          <w:lang w:val="en-US"/>
        </w:rPr>
        <w:t>Organisations</w:t>
      </w:r>
      <w:proofErr w:type="spellEnd"/>
      <w:r w:rsidRPr="004A0889">
        <w:rPr>
          <w:lang w:val="en-US"/>
        </w:rPr>
        <w:t xml:space="preserve"> durin</w:t>
      </w:r>
      <w:r w:rsidR="00E21833">
        <w:rPr>
          <w:lang w:val="en-US"/>
        </w:rPr>
        <w:t xml:space="preserve">g the term of the </w:t>
      </w:r>
      <w:r w:rsidR="00D62B53">
        <w:rPr>
          <w:lang w:val="en-US"/>
        </w:rPr>
        <w:t>Consortium Agreement</w:t>
      </w:r>
      <w:r w:rsidRPr="004A0889">
        <w:rPr>
          <w:lang w:val="en-US"/>
        </w:rPr>
        <w:t xml:space="preserve"> </w:t>
      </w:r>
    </w:p>
    <w:p w14:paraId="4FAB52BD"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r w:rsidR="00E21833">
        <w:rPr>
          <w:i/>
          <w:color w:val="0070C0"/>
          <w:lang w:val="en-US"/>
        </w:rPr>
        <w:t>:</w:t>
      </w:r>
    </w:p>
    <w:p w14:paraId="7A9208E4" w14:textId="77777777" w:rsidR="004A0889" w:rsidRDefault="004A0889" w:rsidP="00650FB5">
      <w:pPr>
        <w:pStyle w:val="Geenafstand"/>
        <w:spacing w:line="276" w:lineRule="auto"/>
        <w:ind w:left="426"/>
        <w:rPr>
          <w:i/>
          <w:color w:val="0070C0"/>
          <w:lang w:val="en-US"/>
        </w:rPr>
      </w:pPr>
      <w:r w:rsidRPr="004A0889">
        <w:rPr>
          <w:i/>
          <w:color w:val="0070C0"/>
          <w:lang w:val="en-US"/>
        </w:rPr>
        <w:t>All notices (“</w:t>
      </w:r>
      <w:r w:rsidRPr="00F75A1A">
        <w:rPr>
          <w:b/>
          <w:i/>
          <w:color w:val="0070C0"/>
          <w:lang w:val="en-US"/>
        </w:rPr>
        <w:t>Notices</w:t>
      </w:r>
      <w:r w:rsidRPr="004A0889">
        <w:rPr>
          <w:i/>
          <w:color w:val="0070C0"/>
          <w:lang w:val="en-US"/>
        </w:rPr>
        <w:t xml:space="preserve">”)  given by one Party to another Party pursuant to this agreement will be in writing and will be delivered to the Contact Person of the other Party by (i) personal delivery, (ii) registered mail, (iii) registered courier, (iv) fax or (v) electronic mail, and in the latter two confirmed by mail, at the Party's address specified in this agreement as listed in </w:t>
      </w:r>
      <w:r w:rsidR="00441376">
        <w:rPr>
          <w:i/>
          <w:color w:val="0070C0"/>
          <w:u w:val="single"/>
          <w:lang w:val="en-US"/>
        </w:rPr>
        <w:t>Appendix</w:t>
      </w:r>
      <w:r w:rsidRPr="00F75A1A">
        <w:rPr>
          <w:i/>
          <w:color w:val="0070C0"/>
          <w:u w:val="single"/>
          <w:lang w:val="en-US"/>
        </w:rPr>
        <w:t xml:space="preserve"> [• ]</w:t>
      </w:r>
      <w:r w:rsidR="00650FB5">
        <w:rPr>
          <w:i/>
          <w:color w:val="0070C0"/>
          <w:lang w:val="en-US"/>
        </w:rPr>
        <w:t>.</w:t>
      </w:r>
    </w:p>
    <w:p w14:paraId="4F6C0E76" w14:textId="77777777" w:rsidR="00954BD6" w:rsidRPr="00650FB5" w:rsidRDefault="00954BD6" w:rsidP="00650FB5">
      <w:pPr>
        <w:pStyle w:val="Geenafstand"/>
        <w:spacing w:line="276" w:lineRule="auto"/>
        <w:ind w:left="426"/>
        <w:rPr>
          <w:i/>
          <w:color w:val="0070C0"/>
          <w:lang w:val="en-US"/>
        </w:rPr>
      </w:pPr>
    </w:p>
    <w:p w14:paraId="7F73939D" w14:textId="77777777" w:rsidR="004A0889" w:rsidRPr="004A0889" w:rsidRDefault="004A0889" w:rsidP="00650FB5">
      <w:pPr>
        <w:pStyle w:val="Kop2"/>
        <w:rPr>
          <w:lang w:val="en-US"/>
        </w:rPr>
      </w:pPr>
      <w:bookmarkStart w:id="39" w:name="_Toc460854312"/>
      <w:r w:rsidRPr="004A0889">
        <w:rPr>
          <w:lang w:val="en-US"/>
        </w:rPr>
        <w:t>Assignment</w:t>
      </w:r>
      <w:bookmarkEnd w:id="39"/>
    </w:p>
    <w:p w14:paraId="0FF2EA92" w14:textId="6D151696" w:rsidR="00C721AD" w:rsidRPr="00650FB5" w:rsidRDefault="004A0889" w:rsidP="00650FB5">
      <w:pPr>
        <w:pStyle w:val="Geenafstand"/>
        <w:spacing w:line="276" w:lineRule="auto"/>
        <w:ind w:left="426"/>
        <w:rPr>
          <w:lang w:val="en-US"/>
        </w:rPr>
      </w:pPr>
      <w:r w:rsidRPr="004A0889">
        <w:rPr>
          <w:lang w:val="en-US"/>
        </w:rPr>
        <w:t>It may prove to be necessary to assign the rights and obligation</w:t>
      </w:r>
      <w:r w:rsidR="00AC1491">
        <w:rPr>
          <w:lang w:val="en-US"/>
        </w:rPr>
        <w:t xml:space="preserve">s of a </w:t>
      </w:r>
      <w:r w:rsidR="00D62B53">
        <w:rPr>
          <w:lang w:val="en-US"/>
        </w:rPr>
        <w:t xml:space="preserve">Participating </w:t>
      </w:r>
      <w:proofErr w:type="spellStart"/>
      <w:r w:rsidR="00D62B53">
        <w:rPr>
          <w:lang w:val="en-US"/>
        </w:rPr>
        <w:t>Organisation</w:t>
      </w:r>
      <w:proofErr w:type="spellEnd"/>
      <w:r w:rsidRPr="004A0889">
        <w:rPr>
          <w:lang w:val="en-US"/>
        </w:rPr>
        <w:t xml:space="preserve"> to a third party (e.g. when the </w:t>
      </w:r>
      <w:r w:rsidR="00C721AD">
        <w:rPr>
          <w:lang w:val="en-US"/>
        </w:rPr>
        <w:t xml:space="preserve">Project Leader </w:t>
      </w:r>
      <w:r w:rsidRPr="004A0889">
        <w:rPr>
          <w:lang w:val="en-US"/>
        </w:rPr>
        <w:t>moves to another university)</w:t>
      </w:r>
      <w:r w:rsidR="00150771">
        <w:rPr>
          <w:lang w:val="en-US"/>
        </w:rPr>
        <w:t>. Becau</w:t>
      </w:r>
      <w:r w:rsidR="00AC1491">
        <w:rPr>
          <w:lang w:val="en-US"/>
        </w:rPr>
        <w:t xml:space="preserve">se the other </w:t>
      </w:r>
      <w:r w:rsidR="00D62B53">
        <w:rPr>
          <w:lang w:val="en-US"/>
        </w:rPr>
        <w:t xml:space="preserve">Participating </w:t>
      </w:r>
      <w:proofErr w:type="spellStart"/>
      <w:r w:rsidR="00D62B53">
        <w:rPr>
          <w:lang w:val="en-US"/>
        </w:rPr>
        <w:t>Organisations</w:t>
      </w:r>
      <w:proofErr w:type="spellEnd"/>
      <w:r w:rsidRPr="004A0889">
        <w:rPr>
          <w:lang w:val="en-US"/>
        </w:rPr>
        <w:t xml:space="preserve"> have carefully selected the initial collaborating partner, it is essential that an assignment to a thir</w:t>
      </w:r>
      <w:r w:rsidR="00AC1491">
        <w:rPr>
          <w:lang w:val="en-US"/>
        </w:rPr>
        <w:t xml:space="preserve">d party is pre-approved by all </w:t>
      </w:r>
      <w:r w:rsidR="00D62B53">
        <w:rPr>
          <w:lang w:val="en-US"/>
        </w:rPr>
        <w:t xml:space="preserve">Participating </w:t>
      </w:r>
      <w:proofErr w:type="spellStart"/>
      <w:r w:rsidR="00D62B53">
        <w:rPr>
          <w:lang w:val="en-US"/>
        </w:rPr>
        <w:t>Organisations</w:t>
      </w:r>
      <w:proofErr w:type="spellEnd"/>
      <w:r w:rsidRPr="004A0889">
        <w:rPr>
          <w:lang w:val="en-US"/>
        </w:rPr>
        <w:t xml:space="preserve">. </w:t>
      </w:r>
      <w:r w:rsidR="00C721AD" w:rsidRPr="00150771">
        <w:rPr>
          <w:lang w:val="en-US"/>
        </w:rPr>
        <w:t>For the assignment an Amendment is required and added to the Consortium Agreement. The P</w:t>
      </w:r>
      <w:r w:rsidR="00C721AD">
        <w:rPr>
          <w:lang w:val="en-US"/>
        </w:rPr>
        <w:t>roject Leader and Lead Institute are compulsory to submit the Amendment to KWF</w:t>
      </w:r>
      <w:r w:rsidR="00AC1491">
        <w:rPr>
          <w:lang w:val="en-US"/>
        </w:rPr>
        <w:t xml:space="preserve"> Kankerbestrijding</w:t>
      </w:r>
      <w:r w:rsidR="00C721AD">
        <w:rPr>
          <w:lang w:val="en-US"/>
        </w:rPr>
        <w:t xml:space="preserve">. The Amendment will be assessed on </w:t>
      </w:r>
      <w:r w:rsidR="00AC1491">
        <w:rPr>
          <w:lang w:val="en-US"/>
        </w:rPr>
        <w:t xml:space="preserve">its </w:t>
      </w:r>
      <w:r w:rsidR="00C721AD">
        <w:rPr>
          <w:lang w:val="en-US"/>
        </w:rPr>
        <w:t xml:space="preserve">conformity with the </w:t>
      </w:r>
      <w:r w:rsidR="004C551F">
        <w:rPr>
          <w:lang w:val="en-US"/>
        </w:rPr>
        <w:t>Terms and Conditions</w:t>
      </w:r>
      <w:r w:rsidR="00C721AD">
        <w:rPr>
          <w:lang w:val="en-US"/>
        </w:rPr>
        <w:t xml:space="preserve">. Please consider the (financial) implications in case KWF </w:t>
      </w:r>
      <w:r w:rsidR="00AC1491">
        <w:rPr>
          <w:lang w:val="en-US"/>
        </w:rPr>
        <w:t xml:space="preserve">Kankerbestrijding </w:t>
      </w:r>
      <w:r w:rsidR="00C721AD">
        <w:rPr>
          <w:lang w:val="en-US"/>
        </w:rPr>
        <w:t>does n</w:t>
      </w:r>
      <w:r w:rsidR="00650FB5">
        <w:rPr>
          <w:lang w:val="en-US"/>
        </w:rPr>
        <w:t xml:space="preserve">ot consent with the Amendment. </w:t>
      </w:r>
    </w:p>
    <w:p w14:paraId="751D9251"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r w:rsidR="00C721AD">
        <w:rPr>
          <w:i/>
          <w:color w:val="0070C0"/>
          <w:lang w:val="en-US"/>
        </w:rPr>
        <w:t>:</w:t>
      </w:r>
    </w:p>
    <w:p w14:paraId="0A831EDF" w14:textId="5D1077A5" w:rsidR="004A0889" w:rsidRDefault="004A0889" w:rsidP="00066FDB">
      <w:pPr>
        <w:pStyle w:val="Geenafstand"/>
        <w:spacing w:line="276" w:lineRule="auto"/>
        <w:ind w:left="426"/>
        <w:rPr>
          <w:i/>
          <w:color w:val="0070C0"/>
          <w:lang w:val="en-US"/>
        </w:rPr>
      </w:pPr>
      <w:r w:rsidRPr="004A0889">
        <w:rPr>
          <w:i/>
          <w:color w:val="0070C0"/>
          <w:lang w:val="en-US"/>
        </w:rPr>
        <w:t>Except as specifically provided for in this agreement, the rights and obligations arising from this agreement shall not be assigned to third parties, other than Affiliates, without the prior written approval of the other Parties.</w:t>
      </w:r>
    </w:p>
    <w:p w14:paraId="634404C9" w14:textId="77777777" w:rsidR="00C721AD" w:rsidRPr="004A0889" w:rsidRDefault="00C721AD" w:rsidP="00066FDB">
      <w:pPr>
        <w:pStyle w:val="Geenafstand"/>
        <w:spacing w:line="276" w:lineRule="auto"/>
        <w:ind w:left="426"/>
        <w:rPr>
          <w:i/>
          <w:color w:val="0070C0"/>
          <w:lang w:val="en-US"/>
        </w:rPr>
      </w:pPr>
    </w:p>
    <w:p w14:paraId="43788091" w14:textId="5BCAD838" w:rsidR="004A0889" w:rsidRPr="004A0889" w:rsidRDefault="00C721AD" w:rsidP="00066FDB">
      <w:pPr>
        <w:pStyle w:val="Geenafstand"/>
        <w:spacing w:line="276" w:lineRule="auto"/>
        <w:ind w:left="426"/>
        <w:rPr>
          <w:lang w:val="en-US"/>
        </w:rPr>
      </w:pPr>
      <w:r>
        <w:rPr>
          <w:lang w:val="en-US"/>
        </w:rPr>
        <w:t>If the P</w:t>
      </w:r>
      <w:r w:rsidR="004A0889" w:rsidRPr="004A0889">
        <w:rPr>
          <w:lang w:val="en-US"/>
        </w:rPr>
        <w:t>arties have not de</w:t>
      </w:r>
      <w:r w:rsidR="00150771">
        <w:rPr>
          <w:lang w:val="en-US"/>
        </w:rPr>
        <w:t>fined their a</w:t>
      </w:r>
      <w:r w:rsidR="004A0889" w:rsidRPr="004A0889">
        <w:rPr>
          <w:lang w:val="en-US"/>
        </w:rPr>
        <w:t xml:space="preserve">ffiliates as third parties, the reference to affiliates can be </w:t>
      </w:r>
      <w:r w:rsidR="00BD139E">
        <w:rPr>
          <w:lang w:val="en-US"/>
        </w:rPr>
        <w:t xml:space="preserve">removed </w:t>
      </w:r>
      <w:r w:rsidR="004A0889" w:rsidRPr="004A0889">
        <w:rPr>
          <w:lang w:val="en-US"/>
        </w:rPr>
        <w:t>from this provision.</w:t>
      </w:r>
    </w:p>
    <w:p w14:paraId="00E90396"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r w:rsidR="0029266C">
        <w:rPr>
          <w:i/>
          <w:color w:val="0070C0"/>
          <w:lang w:val="en-US"/>
        </w:rPr>
        <w:t>:</w:t>
      </w:r>
    </w:p>
    <w:p w14:paraId="063B3ADB" w14:textId="77777777" w:rsidR="004A0889" w:rsidRPr="004A0889" w:rsidRDefault="004A0889" w:rsidP="00066FDB">
      <w:pPr>
        <w:pStyle w:val="Geenafstand"/>
        <w:spacing w:line="276" w:lineRule="auto"/>
        <w:ind w:left="426"/>
        <w:rPr>
          <w:i/>
          <w:color w:val="0070C0"/>
          <w:lang w:val="en-US"/>
        </w:rPr>
      </w:pPr>
      <w:r w:rsidRPr="004A0889">
        <w:rPr>
          <w:i/>
          <w:color w:val="0070C0"/>
          <w:lang w:val="en-US"/>
        </w:rPr>
        <w:t>Except as specifically provided for in this agreement,  the rights and obligations arising from this agreement shall not be assigned to third parties, without the prior written approval of the other Parties.</w:t>
      </w:r>
    </w:p>
    <w:p w14:paraId="294DA13A" w14:textId="77777777" w:rsidR="004A0889" w:rsidRPr="004A0889" w:rsidRDefault="004A0889" w:rsidP="00066FDB">
      <w:pPr>
        <w:pStyle w:val="Geenafstand"/>
        <w:spacing w:line="276" w:lineRule="auto"/>
        <w:rPr>
          <w:lang w:val="en-US"/>
        </w:rPr>
      </w:pPr>
    </w:p>
    <w:p w14:paraId="222EFFDA" w14:textId="77777777" w:rsidR="004A0889" w:rsidRPr="004A0889" w:rsidRDefault="004A0889" w:rsidP="00066FDB">
      <w:pPr>
        <w:pStyle w:val="Geenafstand"/>
        <w:spacing w:line="276" w:lineRule="auto"/>
        <w:ind w:firstLine="426"/>
        <w:rPr>
          <w:lang w:val="en-US"/>
        </w:rPr>
      </w:pPr>
      <w:r w:rsidRPr="004A0889">
        <w:rPr>
          <w:lang w:val="en-US"/>
        </w:rPr>
        <w:t>Parties can opt to specify when the exception applies.</w:t>
      </w:r>
    </w:p>
    <w:p w14:paraId="001A1738" w14:textId="77777777" w:rsidR="004A0889" w:rsidRPr="004A0889" w:rsidRDefault="004A0889" w:rsidP="00066FDB">
      <w:pPr>
        <w:pStyle w:val="Geenafstand"/>
        <w:spacing w:line="276" w:lineRule="auto"/>
        <w:ind w:firstLine="426"/>
        <w:rPr>
          <w:i/>
          <w:color w:val="0070C0"/>
          <w:lang w:val="en-US"/>
        </w:rPr>
      </w:pPr>
      <w:r w:rsidRPr="004A0889">
        <w:rPr>
          <w:i/>
          <w:color w:val="0070C0"/>
          <w:lang w:val="en-US"/>
        </w:rPr>
        <w:t>Example</w:t>
      </w:r>
      <w:r w:rsidR="0029266C">
        <w:rPr>
          <w:i/>
          <w:color w:val="0070C0"/>
          <w:lang w:val="en-US"/>
        </w:rPr>
        <w:t>:</w:t>
      </w:r>
    </w:p>
    <w:p w14:paraId="03F95FFB" w14:textId="77777777" w:rsidR="004A0889" w:rsidRDefault="004A0889" w:rsidP="00650FB5">
      <w:pPr>
        <w:pStyle w:val="Geenafstand"/>
        <w:spacing w:line="276" w:lineRule="auto"/>
        <w:ind w:left="426"/>
        <w:rPr>
          <w:i/>
          <w:color w:val="0070C0"/>
          <w:lang w:val="en-US"/>
        </w:rPr>
      </w:pPr>
      <w:r w:rsidRPr="004A0889">
        <w:rPr>
          <w:i/>
          <w:color w:val="0070C0"/>
          <w:lang w:val="en-US"/>
        </w:rPr>
        <w:lastRenderedPageBreak/>
        <w:t>Except as set out in article [•] of this agreement (Assignment of Results), no rights or obligations of the Parties arising from this agreement may be assigned or transferred, in whole or in part, to any third party [, other than to Affiliated Entities,] without the other P</w:t>
      </w:r>
      <w:r w:rsidR="00650FB5">
        <w:rPr>
          <w:i/>
          <w:color w:val="0070C0"/>
          <w:lang w:val="en-US"/>
        </w:rPr>
        <w:t xml:space="preserve">arties’ prior formal approval. </w:t>
      </w:r>
    </w:p>
    <w:p w14:paraId="10E3C47E" w14:textId="77777777" w:rsidR="00954BD6" w:rsidRPr="00650FB5" w:rsidRDefault="00954BD6" w:rsidP="00650FB5">
      <w:pPr>
        <w:pStyle w:val="Geenafstand"/>
        <w:spacing w:line="276" w:lineRule="auto"/>
        <w:ind w:left="426"/>
        <w:rPr>
          <w:i/>
          <w:color w:val="0070C0"/>
          <w:lang w:val="en-US"/>
        </w:rPr>
      </w:pPr>
    </w:p>
    <w:p w14:paraId="0CF5C4A1" w14:textId="77777777" w:rsidR="004A0889" w:rsidRPr="004A0889" w:rsidRDefault="004A0889" w:rsidP="00650FB5">
      <w:pPr>
        <w:pStyle w:val="Kop2"/>
        <w:rPr>
          <w:lang w:val="en-US"/>
        </w:rPr>
      </w:pPr>
      <w:bookmarkStart w:id="40" w:name="_Toc460854313"/>
      <w:r w:rsidRPr="004A0889">
        <w:rPr>
          <w:lang w:val="en-US"/>
        </w:rPr>
        <w:t>Amendment</w:t>
      </w:r>
      <w:bookmarkEnd w:id="40"/>
    </w:p>
    <w:p w14:paraId="4C8BFE00" w14:textId="0540791A" w:rsidR="000411DD" w:rsidRPr="00A97247" w:rsidRDefault="00E54DC6" w:rsidP="000D3B84">
      <w:pPr>
        <w:pStyle w:val="Geenafstand"/>
        <w:spacing w:line="276" w:lineRule="auto"/>
        <w:ind w:left="357"/>
        <w:rPr>
          <w:lang w:val="en-US"/>
        </w:rPr>
      </w:pPr>
      <w:r>
        <w:rPr>
          <w:lang w:val="en-US"/>
        </w:rPr>
        <w:t>A C</w:t>
      </w:r>
      <w:r w:rsidR="000411DD" w:rsidRPr="00A97247">
        <w:rPr>
          <w:lang w:val="en-US"/>
        </w:rPr>
        <w:t xml:space="preserve">onsortium </w:t>
      </w:r>
      <w:r>
        <w:rPr>
          <w:lang w:val="en-US"/>
        </w:rPr>
        <w:t>evolves during the term of the P</w:t>
      </w:r>
      <w:r w:rsidR="000411DD" w:rsidRPr="00A97247">
        <w:rPr>
          <w:lang w:val="en-US"/>
        </w:rPr>
        <w:t xml:space="preserve">roject. It is not unlikely that a </w:t>
      </w:r>
      <w:r w:rsidR="00D62B53">
        <w:rPr>
          <w:lang w:val="en-US"/>
        </w:rPr>
        <w:t xml:space="preserve">Participating </w:t>
      </w:r>
      <w:proofErr w:type="spellStart"/>
      <w:r w:rsidR="00D62B53">
        <w:rPr>
          <w:lang w:val="en-US"/>
        </w:rPr>
        <w:t>Organisation</w:t>
      </w:r>
      <w:proofErr w:type="spellEnd"/>
      <w:r>
        <w:rPr>
          <w:lang w:val="en-US"/>
        </w:rPr>
        <w:t xml:space="preserve"> will be added to the C</w:t>
      </w:r>
      <w:r w:rsidR="000411DD" w:rsidRPr="00A97247">
        <w:rPr>
          <w:lang w:val="en-US"/>
        </w:rPr>
        <w:t xml:space="preserve">onsortium or the </w:t>
      </w:r>
      <w:r>
        <w:rPr>
          <w:lang w:val="en-US"/>
        </w:rPr>
        <w:t>P</w:t>
      </w:r>
      <w:r w:rsidR="000411DD" w:rsidRPr="00A97247">
        <w:rPr>
          <w:lang w:val="en-US"/>
        </w:rPr>
        <w:t xml:space="preserve">roject </w:t>
      </w:r>
      <w:r>
        <w:rPr>
          <w:lang w:val="en-US"/>
        </w:rPr>
        <w:t>Proposal</w:t>
      </w:r>
      <w:r w:rsidR="000411DD" w:rsidRPr="00A97247">
        <w:rPr>
          <w:lang w:val="en-US"/>
        </w:rPr>
        <w:t xml:space="preserve"> needs to be </w:t>
      </w:r>
      <w:r w:rsidR="00CA3C60">
        <w:rPr>
          <w:lang w:val="en-US"/>
        </w:rPr>
        <w:t>adjusted. This will require an A</w:t>
      </w:r>
      <w:r w:rsidR="000411DD" w:rsidRPr="00A97247">
        <w:rPr>
          <w:lang w:val="en-US"/>
        </w:rPr>
        <w:t>mendment. It is i</w:t>
      </w:r>
      <w:r w:rsidR="00CA3C60">
        <w:rPr>
          <w:lang w:val="en-US"/>
        </w:rPr>
        <w:t>mportant to correctly date the A</w:t>
      </w:r>
      <w:r w:rsidR="000411DD" w:rsidRPr="00A97247">
        <w:rPr>
          <w:lang w:val="en-US"/>
        </w:rPr>
        <w:t>mendments and keep track of all the additional provisions, especially when they concern the rights and oblig</w:t>
      </w:r>
      <w:r w:rsidR="00150771">
        <w:rPr>
          <w:lang w:val="en-US"/>
        </w:rPr>
        <w:t>ations with regard to B</w:t>
      </w:r>
      <w:r w:rsidR="000411DD" w:rsidRPr="00A97247">
        <w:rPr>
          <w:lang w:val="en-US"/>
        </w:rPr>
        <w:t>ac</w:t>
      </w:r>
      <w:r w:rsidR="00150771">
        <w:rPr>
          <w:lang w:val="en-US"/>
        </w:rPr>
        <w:t xml:space="preserve">kground IPR </w:t>
      </w:r>
      <w:r w:rsidR="000411DD" w:rsidRPr="00A97247">
        <w:rPr>
          <w:lang w:val="en-US"/>
        </w:rPr>
        <w:t xml:space="preserve">made available by the </w:t>
      </w:r>
      <w:r w:rsidR="00D62B53">
        <w:rPr>
          <w:lang w:val="en-US"/>
        </w:rPr>
        <w:t xml:space="preserve">Participating </w:t>
      </w:r>
      <w:proofErr w:type="spellStart"/>
      <w:r w:rsidR="00D62B53">
        <w:rPr>
          <w:lang w:val="en-US"/>
        </w:rPr>
        <w:t>Organisations</w:t>
      </w:r>
      <w:proofErr w:type="spellEnd"/>
      <w:r w:rsidR="000411DD" w:rsidRPr="00A97247">
        <w:rPr>
          <w:lang w:val="en-US"/>
        </w:rPr>
        <w:t xml:space="preserve"> for the purpo</w:t>
      </w:r>
      <w:r>
        <w:rPr>
          <w:lang w:val="en-US"/>
        </w:rPr>
        <w:t>se of the P</w:t>
      </w:r>
      <w:r w:rsidR="00CA3C60">
        <w:rPr>
          <w:lang w:val="en-US"/>
        </w:rPr>
        <w:t xml:space="preserve">roject </w:t>
      </w:r>
      <w:r w:rsidR="000411DD" w:rsidRPr="00A97247">
        <w:rPr>
          <w:lang w:val="en-US"/>
        </w:rPr>
        <w:t xml:space="preserve">and the rights and obligations with regard to the </w:t>
      </w:r>
      <w:r>
        <w:rPr>
          <w:lang w:val="en-US"/>
        </w:rPr>
        <w:t>R</w:t>
      </w:r>
      <w:r w:rsidR="000411DD" w:rsidRPr="00A97247">
        <w:rPr>
          <w:lang w:val="en-US"/>
        </w:rPr>
        <w:t xml:space="preserve">esults. </w:t>
      </w:r>
    </w:p>
    <w:p w14:paraId="319C2FBA" w14:textId="77777777" w:rsidR="00E54DC6" w:rsidRPr="004A0889" w:rsidRDefault="00E54DC6" w:rsidP="00E54DC6">
      <w:pPr>
        <w:pStyle w:val="Geenafstand"/>
        <w:spacing w:line="276" w:lineRule="auto"/>
        <w:ind w:firstLine="426"/>
        <w:rPr>
          <w:i/>
          <w:color w:val="0070C0"/>
          <w:lang w:val="en-US"/>
        </w:rPr>
      </w:pPr>
      <w:r w:rsidRPr="004A0889">
        <w:rPr>
          <w:i/>
          <w:color w:val="0070C0"/>
          <w:lang w:val="en-US"/>
        </w:rPr>
        <w:t>Example</w:t>
      </w:r>
      <w:r>
        <w:rPr>
          <w:i/>
          <w:color w:val="0070C0"/>
          <w:lang w:val="en-US"/>
        </w:rPr>
        <w:t>:</w:t>
      </w:r>
    </w:p>
    <w:p w14:paraId="4FDFB15C" w14:textId="77777777" w:rsidR="00E54DC6" w:rsidRPr="004A0889" w:rsidRDefault="00E54DC6" w:rsidP="00E54DC6">
      <w:pPr>
        <w:pStyle w:val="Geenafstand"/>
        <w:spacing w:line="276" w:lineRule="auto"/>
        <w:ind w:left="426"/>
        <w:rPr>
          <w:i/>
          <w:color w:val="0070C0"/>
          <w:lang w:val="en-US"/>
        </w:rPr>
      </w:pPr>
      <w:r w:rsidRPr="004A0889">
        <w:rPr>
          <w:i/>
          <w:color w:val="0070C0"/>
          <w:lang w:val="en-US"/>
        </w:rPr>
        <w:t>Amendments and modifications to the text of this agreement requires a separate written agreement to be signed between all Parties.</w:t>
      </w:r>
    </w:p>
    <w:p w14:paraId="53A3F881" w14:textId="77777777" w:rsidR="000411DD" w:rsidRPr="00A97247" w:rsidRDefault="000411DD" w:rsidP="000411DD">
      <w:pPr>
        <w:pStyle w:val="Geenafstand"/>
        <w:spacing w:line="276" w:lineRule="auto"/>
        <w:rPr>
          <w:lang w:val="en-US"/>
        </w:rPr>
      </w:pPr>
      <w:r w:rsidRPr="00A97247">
        <w:rPr>
          <w:lang w:val="en-US"/>
        </w:rPr>
        <w:tab/>
      </w:r>
    </w:p>
    <w:p w14:paraId="54813DC9" w14:textId="4DBAE952" w:rsidR="000411DD" w:rsidRDefault="000411DD" w:rsidP="000411DD">
      <w:pPr>
        <w:pStyle w:val="Geenafstand"/>
        <w:spacing w:line="276" w:lineRule="auto"/>
        <w:rPr>
          <w:lang w:val="en-US"/>
        </w:rPr>
      </w:pPr>
      <w:r w:rsidRPr="00A97247">
        <w:rPr>
          <w:lang w:val="en-US"/>
        </w:rPr>
        <w:t xml:space="preserve">If the </w:t>
      </w:r>
      <w:r w:rsidR="00D62B53">
        <w:rPr>
          <w:lang w:val="en-US"/>
        </w:rPr>
        <w:t xml:space="preserve">Participating </w:t>
      </w:r>
      <w:proofErr w:type="spellStart"/>
      <w:r w:rsidR="00D62B53">
        <w:rPr>
          <w:lang w:val="en-US"/>
        </w:rPr>
        <w:t>Organisations</w:t>
      </w:r>
      <w:proofErr w:type="spellEnd"/>
      <w:r w:rsidR="00505AFF">
        <w:rPr>
          <w:lang w:val="en-US"/>
        </w:rPr>
        <w:t xml:space="preserve"> foresee multiple A</w:t>
      </w:r>
      <w:r w:rsidRPr="00A97247">
        <w:rPr>
          <w:lang w:val="en-US"/>
        </w:rPr>
        <w:t>mendments, then a template</w:t>
      </w:r>
      <w:r w:rsidR="00E54DC6">
        <w:rPr>
          <w:lang w:val="en-US"/>
        </w:rPr>
        <w:t xml:space="preserve"> amendment can be added to the Consortium A</w:t>
      </w:r>
      <w:r w:rsidRPr="00A97247">
        <w:rPr>
          <w:lang w:val="en-US"/>
        </w:rPr>
        <w:t xml:space="preserve">greement in one of the </w:t>
      </w:r>
      <w:r w:rsidR="00441376">
        <w:rPr>
          <w:lang w:val="en-US"/>
        </w:rPr>
        <w:t>Appendices</w:t>
      </w:r>
      <w:r w:rsidRPr="00A97247">
        <w:rPr>
          <w:lang w:val="en-US"/>
        </w:rPr>
        <w:t xml:space="preserve">. </w:t>
      </w:r>
    </w:p>
    <w:p w14:paraId="7D2C2873" w14:textId="77777777" w:rsidR="004A0889" w:rsidRPr="004A0889" w:rsidRDefault="004A0889" w:rsidP="00066FDB">
      <w:pPr>
        <w:pStyle w:val="Geenafstand"/>
        <w:spacing w:line="276" w:lineRule="auto"/>
        <w:rPr>
          <w:lang w:val="en-US"/>
        </w:rPr>
      </w:pPr>
    </w:p>
    <w:p w14:paraId="2218BB37" w14:textId="77777777" w:rsidR="004A0889" w:rsidRDefault="004A0889" w:rsidP="00066FDB">
      <w:pPr>
        <w:pStyle w:val="Kop1"/>
        <w:spacing w:line="276" w:lineRule="auto"/>
        <w:rPr>
          <w:lang w:val="en-US"/>
        </w:rPr>
      </w:pPr>
      <w:bookmarkStart w:id="41" w:name="_Toc460854314"/>
      <w:r w:rsidRPr="004A0889">
        <w:rPr>
          <w:lang w:val="en-US"/>
        </w:rPr>
        <w:t>Signatures</w:t>
      </w:r>
      <w:bookmarkEnd w:id="41"/>
    </w:p>
    <w:p w14:paraId="29D2F523" w14:textId="77777777" w:rsidR="00F75A1A" w:rsidRDefault="00F75A1A" w:rsidP="00066FDB">
      <w:pPr>
        <w:pStyle w:val="Geenafstand"/>
        <w:spacing w:line="276" w:lineRule="auto"/>
        <w:rPr>
          <w:lang w:val="en-US"/>
        </w:rPr>
      </w:pPr>
    </w:p>
    <w:p w14:paraId="1D13167C" w14:textId="77777777" w:rsidR="00F75A1A" w:rsidRPr="00F75A1A" w:rsidRDefault="00CF5D6A" w:rsidP="00066FDB">
      <w:pPr>
        <w:pStyle w:val="Kop1"/>
        <w:spacing w:line="276" w:lineRule="auto"/>
        <w:rPr>
          <w:lang w:val="en-US"/>
        </w:rPr>
      </w:pPr>
      <w:bookmarkStart w:id="42" w:name="_Toc460854315"/>
      <w:r>
        <w:rPr>
          <w:lang w:val="en-US"/>
        </w:rPr>
        <w:t>Appendices</w:t>
      </w:r>
      <w:bookmarkEnd w:id="42"/>
    </w:p>
    <w:p w14:paraId="00525390" w14:textId="77777777" w:rsidR="00F75A1A" w:rsidRPr="00F75A1A" w:rsidRDefault="00F75A1A" w:rsidP="00066FDB">
      <w:pPr>
        <w:pStyle w:val="Geenafstand"/>
        <w:spacing w:line="276" w:lineRule="auto"/>
        <w:rPr>
          <w:lang w:val="en-US"/>
        </w:rPr>
      </w:pPr>
      <w:r w:rsidRPr="00F75A1A">
        <w:rPr>
          <w:lang w:val="en-US"/>
        </w:rPr>
        <w:t>A</w:t>
      </w:r>
      <w:r w:rsidR="00FD351C">
        <w:rPr>
          <w:lang w:val="en-US"/>
        </w:rPr>
        <w:t>n</w:t>
      </w:r>
      <w:r w:rsidRPr="00F75A1A">
        <w:rPr>
          <w:lang w:val="en-US"/>
        </w:rPr>
        <w:t xml:space="preserve"> </w:t>
      </w:r>
      <w:r w:rsidR="00441376">
        <w:rPr>
          <w:lang w:val="en-US"/>
        </w:rPr>
        <w:t>Appendix</w:t>
      </w:r>
      <w:r w:rsidRPr="00F75A1A">
        <w:rPr>
          <w:lang w:val="en-US"/>
        </w:rPr>
        <w:t xml:space="preserve"> typically refers to content that could also be inserted in the main body of the </w:t>
      </w:r>
      <w:r w:rsidR="00E17566">
        <w:rPr>
          <w:lang w:val="en-US"/>
        </w:rPr>
        <w:t>C</w:t>
      </w:r>
      <w:r w:rsidRPr="00F75A1A">
        <w:rPr>
          <w:lang w:val="en-US"/>
        </w:rPr>
        <w:t xml:space="preserve">onsortium </w:t>
      </w:r>
      <w:r w:rsidR="00E17566">
        <w:rPr>
          <w:lang w:val="en-US"/>
        </w:rPr>
        <w:t>A</w:t>
      </w:r>
      <w:r w:rsidRPr="00F75A1A">
        <w:rPr>
          <w:lang w:val="en-US"/>
        </w:rPr>
        <w:t xml:space="preserve">greement but (for practical reasons) is instead moved to the end. Referring to lengthy documents rather than inserting them provides more clarity and brevity in the main body of the agreement. </w:t>
      </w:r>
    </w:p>
    <w:p w14:paraId="715C7DD9" w14:textId="77777777" w:rsidR="00F75A1A" w:rsidRPr="00F75A1A" w:rsidRDefault="00F75A1A" w:rsidP="00066FDB">
      <w:pPr>
        <w:pStyle w:val="Geenafstand"/>
        <w:spacing w:line="276" w:lineRule="auto"/>
        <w:rPr>
          <w:lang w:val="en-US"/>
        </w:rPr>
      </w:pPr>
      <w:r w:rsidRPr="00F75A1A">
        <w:rPr>
          <w:lang w:val="en-US"/>
        </w:rPr>
        <w:t xml:space="preserve">Parties can include a provision in the main body of the </w:t>
      </w:r>
      <w:r w:rsidR="00E17566">
        <w:rPr>
          <w:lang w:val="en-US"/>
        </w:rPr>
        <w:t>C</w:t>
      </w:r>
      <w:r w:rsidRPr="00F75A1A">
        <w:rPr>
          <w:lang w:val="en-US"/>
        </w:rPr>
        <w:t xml:space="preserve">onsortium </w:t>
      </w:r>
      <w:r w:rsidR="00E17566">
        <w:rPr>
          <w:lang w:val="en-US"/>
        </w:rPr>
        <w:t>A</w:t>
      </w:r>
      <w:r w:rsidRPr="00F75A1A">
        <w:rPr>
          <w:lang w:val="en-US"/>
        </w:rPr>
        <w:t xml:space="preserve">greement stipulating that the agreement consists of the main body and all its </w:t>
      </w:r>
      <w:r w:rsidR="00441376">
        <w:rPr>
          <w:lang w:val="en-US"/>
        </w:rPr>
        <w:t>Appendices</w:t>
      </w:r>
      <w:r w:rsidRPr="00F75A1A">
        <w:rPr>
          <w:lang w:val="en-US"/>
        </w:rPr>
        <w:t xml:space="preserve">, but it will be more precise to refer to each specific </w:t>
      </w:r>
      <w:r w:rsidR="00441376">
        <w:rPr>
          <w:lang w:val="en-US"/>
        </w:rPr>
        <w:t>Appendix</w:t>
      </w:r>
      <w:r w:rsidRPr="00F75A1A">
        <w:rPr>
          <w:lang w:val="en-US"/>
        </w:rPr>
        <w:t xml:space="preserve"> in a relevant provision. That reference makes the </w:t>
      </w:r>
      <w:r w:rsidR="00441376">
        <w:rPr>
          <w:lang w:val="en-US"/>
        </w:rPr>
        <w:t>Appendix</w:t>
      </w:r>
      <w:r w:rsidRPr="00F75A1A">
        <w:rPr>
          <w:lang w:val="en-US"/>
        </w:rPr>
        <w:t xml:space="preserve"> part of the </w:t>
      </w:r>
      <w:r w:rsidR="00E17566">
        <w:rPr>
          <w:lang w:val="en-US"/>
        </w:rPr>
        <w:t>C</w:t>
      </w:r>
      <w:r w:rsidRPr="00F75A1A">
        <w:rPr>
          <w:lang w:val="en-US"/>
        </w:rPr>
        <w:t xml:space="preserve">onsortium </w:t>
      </w:r>
      <w:r w:rsidR="00E17566">
        <w:rPr>
          <w:lang w:val="en-US"/>
        </w:rPr>
        <w:t>A</w:t>
      </w:r>
      <w:r w:rsidRPr="00F75A1A">
        <w:rPr>
          <w:lang w:val="en-US"/>
        </w:rPr>
        <w:t xml:space="preserve">greement. </w:t>
      </w:r>
    </w:p>
    <w:p w14:paraId="0454D311" w14:textId="77777777" w:rsidR="00F75A1A" w:rsidRPr="00F75A1A" w:rsidRDefault="00F75A1A" w:rsidP="00066FDB">
      <w:pPr>
        <w:pStyle w:val="Geenafstand"/>
        <w:spacing w:line="276" w:lineRule="auto"/>
        <w:rPr>
          <w:i/>
          <w:color w:val="0070C0"/>
          <w:lang w:val="en-US"/>
        </w:rPr>
      </w:pPr>
      <w:r w:rsidRPr="00F75A1A">
        <w:rPr>
          <w:i/>
          <w:color w:val="0070C0"/>
          <w:lang w:val="en-US"/>
        </w:rPr>
        <w:t>Example</w:t>
      </w:r>
    </w:p>
    <w:p w14:paraId="4531DDF6" w14:textId="0B051CC0" w:rsidR="00F75A1A" w:rsidRPr="00F75A1A" w:rsidRDefault="00F75A1A" w:rsidP="00066FDB">
      <w:pPr>
        <w:pStyle w:val="Geenafstand"/>
        <w:spacing w:line="276" w:lineRule="auto"/>
        <w:rPr>
          <w:i/>
          <w:color w:val="0070C0"/>
          <w:lang w:val="en-US"/>
        </w:rPr>
      </w:pPr>
      <w:r w:rsidRPr="00F75A1A">
        <w:rPr>
          <w:i/>
          <w:color w:val="0070C0"/>
          <w:lang w:val="en-US"/>
        </w:rPr>
        <w:t xml:space="preserve">The Parties will conduct the Project named [“xxx”], as outlined in </w:t>
      </w:r>
      <w:r w:rsidR="00441376">
        <w:rPr>
          <w:i/>
          <w:color w:val="0070C0"/>
          <w:u w:val="single"/>
          <w:lang w:val="en-US"/>
        </w:rPr>
        <w:t>Appendix</w:t>
      </w:r>
      <w:r w:rsidRPr="00F75A1A">
        <w:rPr>
          <w:i/>
          <w:color w:val="0070C0"/>
          <w:u w:val="single"/>
          <w:lang w:val="en-US"/>
        </w:rPr>
        <w:t xml:space="preserve"> 1</w:t>
      </w:r>
      <w:r w:rsidRPr="00F75A1A">
        <w:rPr>
          <w:i/>
          <w:color w:val="0070C0"/>
          <w:lang w:val="en-US"/>
        </w:rPr>
        <w:t xml:space="preserve"> to this agreement in accordance with the </w:t>
      </w:r>
      <w:r w:rsidR="004C551F">
        <w:rPr>
          <w:i/>
          <w:color w:val="0070C0"/>
          <w:lang w:val="en-US"/>
        </w:rPr>
        <w:t>Terms and Conditions</w:t>
      </w:r>
      <w:r w:rsidRPr="00F75A1A">
        <w:rPr>
          <w:i/>
          <w:color w:val="0070C0"/>
          <w:lang w:val="en-US"/>
        </w:rPr>
        <w:t xml:space="preserve">.  </w:t>
      </w:r>
    </w:p>
    <w:p w14:paraId="251CF558" w14:textId="77777777" w:rsidR="00F75A1A" w:rsidRPr="00F75A1A" w:rsidRDefault="00F75A1A" w:rsidP="00066FDB">
      <w:pPr>
        <w:pStyle w:val="Geenafstand"/>
        <w:spacing w:line="276" w:lineRule="auto"/>
        <w:rPr>
          <w:lang w:val="en-US"/>
        </w:rPr>
      </w:pPr>
    </w:p>
    <w:p w14:paraId="62FCF5AD" w14:textId="77777777" w:rsidR="00F75A1A" w:rsidRPr="00F75A1A" w:rsidRDefault="00F75A1A" w:rsidP="00066FDB">
      <w:pPr>
        <w:pStyle w:val="Geenafstand"/>
        <w:spacing w:line="276" w:lineRule="auto"/>
        <w:rPr>
          <w:lang w:val="en-US"/>
        </w:rPr>
      </w:pPr>
      <w:r w:rsidRPr="00F75A1A">
        <w:rPr>
          <w:lang w:val="en-US"/>
        </w:rPr>
        <w:t xml:space="preserve">If multiple versions of a document have been exchanged between the </w:t>
      </w:r>
      <w:r w:rsidR="00E17566">
        <w:rPr>
          <w:lang w:val="en-US"/>
        </w:rPr>
        <w:t>P</w:t>
      </w:r>
      <w:r w:rsidRPr="00F75A1A">
        <w:rPr>
          <w:lang w:val="en-US"/>
        </w:rPr>
        <w:t xml:space="preserve">arties, </w:t>
      </w:r>
      <w:r w:rsidR="00E17566">
        <w:rPr>
          <w:lang w:val="en-US"/>
        </w:rPr>
        <w:t>P</w:t>
      </w:r>
      <w:r w:rsidRPr="00F75A1A">
        <w:rPr>
          <w:lang w:val="en-US"/>
        </w:rPr>
        <w:t xml:space="preserve">arties can opt to sign the final, attached version. </w:t>
      </w:r>
    </w:p>
    <w:p w14:paraId="1D69DD58" w14:textId="77777777" w:rsidR="00F75A1A" w:rsidRPr="00F75A1A" w:rsidRDefault="00F75A1A" w:rsidP="00066FDB">
      <w:pPr>
        <w:pStyle w:val="Geenafstand"/>
        <w:spacing w:line="276" w:lineRule="auto"/>
        <w:rPr>
          <w:lang w:val="en-US"/>
        </w:rPr>
      </w:pPr>
    </w:p>
    <w:p w14:paraId="015D373D" w14:textId="77777777" w:rsidR="00F75A1A" w:rsidRPr="00F75A1A" w:rsidRDefault="00F75A1A" w:rsidP="00066FDB">
      <w:pPr>
        <w:pStyle w:val="Geenafstand"/>
        <w:spacing w:line="276" w:lineRule="auto"/>
        <w:rPr>
          <w:lang w:val="en-US"/>
        </w:rPr>
      </w:pPr>
      <w:r w:rsidRPr="00F75A1A">
        <w:rPr>
          <w:lang w:val="en-US"/>
        </w:rPr>
        <w:t xml:space="preserve">Recommended </w:t>
      </w:r>
      <w:r w:rsidR="00441376">
        <w:rPr>
          <w:lang w:val="en-US"/>
        </w:rPr>
        <w:t>Appendices</w:t>
      </w:r>
      <w:r w:rsidRPr="00F75A1A">
        <w:rPr>
          <w:lang w:val="en-US"/>
        </w:rPr>
        <w:t xml:space="preserve">:  </w:t>
      </w:r>
    </w:p>
    <w:p w14:paraId="701CD076" w14:textId="77777777" w:rsidR="00F75A1A" w:rsidRDefault="00F75A1A" w:rsidP="00066FDB">
      <w:pPr>
        <w:pStyle w:val="Geenafstand"/>
        <w:numPr>
          <w:ilvl w:val="0"/>
          <w:numId w:val="27"/>
        </w:numPr>
        <w:spacing w:line="276" w:lineRule="auto"/>
        <w:rPr>
          <w:lang w:val="en-US"/>
        </w:rPr>
      </w:pPr>
      <w:r w:rsidRPr="00F75A1A">
        <w:rPr>
          <w:lang w:val="en-US"/>
        </w:rPr>
        <w:t xml:space="preserve">The </w:t>
      </w:r>
      <w:r w:rsidR="00C6373A">
        <w:rPr>
          <w:lang w:val="en-US"/>
        </w:rPr>
        <w:t>P</w:t>
      </w:r>
      <w:r w:rsidRPr="00F75A1A">
        <w:rPr>
          <w:lang w:val="en-US"/>
        </w:rPr>
        <w:t xml:space="preserve">roject </w:t>
      </w:r>
      <w:r w:rsidR="00C6373A">
        <w:rPr>
          <w:lang w:val="en-US"/>
        </w:rPr>
        <w:t>P</w:t>
      </w:r>
      <w:r w:rsidRPr="00F75A1A">
        <w:rPr>
          <w:lang w:val="en-US"/>
        </w:rPr>
        <w:t xml:space="preserve">roposal </w:t>
      </w:r>
      <w:r w:rsidRPr="00150771">
        <w:rPr>
          <w:lang w:val="en-US"/>
        </w:rPr>
        <w:t>submitted</w:t>
      </w:r>
      <w:r w:rsidRPr="00F75A1A">
        <w:rPr>
          <w:lang w:val="en-US"/>
        </w:rPr>
        <w:t xml:space="preserve"> to and approved by </w:t>
      </w:r>
      <w:r w:rsidR="009D571E">
        <w:rPr>
          <w:lang w:val="en-US"/>
        </w:rPr>
        <w:t>KWF</w:t>
      </w:r>
      <w:r w:rsidR="00441376">
        <w:rPr>
          <w:lang w:val="en-US"/>
        </w:rPr>
        <w:t xml:space="preserve"> Kankerbestrijding</w:t>
      </w:r>
      <w:r w:rsidRPr="00F75A1A">
        <w:rPr>
          <w:lang w:val="en-US"/>
        </w:rPr>
        <w:t>;</w:t>
      </w:r>
    </w:p>
    <w:p w14:paraId="1C762CA4" w14:textId="77777777" w:rsidR="00F75A1A" w:rsidRDefault="00CF5D6A" w:rsidP="00066FDB">
      <w:pPr>
        <w:pStyle w:val="Geenafstand"/>
        <w:numPr>
          <w:ilvl w:val="0"/>
          <w:numId w:val="27"/>
        </w:numPr>
        <w:spacing w:line="276" w:lineRule="auto"/>
        <w:rPr>
          <w:lang w:val="en-US"/>
        </w:rPr>
      </w:pPr>
      <w:r>
        <w:rPr>
          <w:lang w:val="en-US"/>
        </w:rPr>
        <w:t xml:space="preserve">List of </w:t>
      </w:r>
      <w:r w:rsidR="00F75A1A" w:rsidRPr="00F75A1A">
        <w:rPr>
          <w:lang w:val="en-US"/>
        </w:rPr>
        <w:t xml:space="preserve">Background </w:t>
      </w:r>
      <w:r w:rsidR="00FB0DD7">
        <w:rPr>
          <w:lang w:val="en-US"/>
        </w:rPr>
        <w:t xml:space="preserve">IPR </w:t>
      </w:r>
      <w:r w:rsidR="00F75A1A" w:rsidRPr="00F75A1A">
        <w:rPr>
          <w:lang w:val="en-US"/>
        </w:rPr>
        <w:t>made available by the Parties for execution of the Project</w:t>
      </w:r>
      <w:r w:rsidR="00441376">
        <w:rPr>
          <w:lang w:val="en-US"/>
        </w:rPr>
        <w:t>.</w:t>
      </w:r>
      <w:r w:rsidR="00F75A1A">
        <w:rPr>
          <w:lang w:val="en-US"/>
        </w:rPr>
        <w:br/>
      </w:r>
      <w:r w:rsidR="00F75A1A" w:rsidRPr="00F75A1A">
        <w:rPr>
          <w:lang w:val="en-US"/>
        </w:rPr>
        <w:t xml:space="preserve">A description of the Background </w:t>
      </w:r>
      <w:r w:rsidR="00FB0DD7">
        <w:rPr>
          <w:lang w:val="en-US"/>
        </w:rPr>
        <w:t xml:space="preserve">IPR </w:t>
      </w:r>
      <w:r w:rsidR="00F75A1A" w:rsidRPr="00F75A1A">
        <w:rPr>
          <w:lang w:val="en-US"/>
        </w:rPr>
        <w:t>and any relevant restrictions and encumbrances associated with the Background</w:t>
      </w:r>
      <w:r w:rsidR="00FB0DD7">
        <w:rPr>
          <w:lang w:val="en-US"/>
        </w:rPr>
        <w:t xml:space="preserve"> IPR</w:t>
      </w:r>
      <w:r w:rsidR="00F75A1A" w:rsidRPr="00F75A1A">
        <w:rPr>
          <w:lang w:val="en-US"/>
        </w:rPr>
        <w:t>;</w:t>
      </w:r>
    </w:p>
    <w:p w14:paraId="7C9B52A3" w14:textId="7D7F4CBF" w:rsidR="009D571E" w:rsidRDefault="004C551F" w:rsidP="00066FDB">
      <w:pPr>
        <w:pStyle w:val="Geenafstand"/>
        <w:numPr>
          <w:ilvl w:val="0"/>
          <w:numId w:val="27"/>
        </w:numPr>
        <w:spacing w:line="276" w:lineRule="auto"/>
        <w:rPr>
          <w:lang w:val="en-US"/>
        </w:rPr>
      </w:pPr>
      <w:r>
        <w:rPr>
          <w:lang w:val="en-US"/>
        </w:rPr>
        <w:t>Terms and Conditions</w:t>
      </w:r>
      <w:r w:rsidR="00441376">
        <w:rPr>
          <w:lang w:val="en-US"/>
        </w:rPr>
        <w:t>;</w:t>
      </w:r>
    </w:p>
    <w:p w14:paraId="6DBE26DB" w14:textId="4E83A105" w:rsidR="00F75A1A" w:rsidRDefault="009D571E" w:rsidP="00066FDB">
      <w:pPr>
        <w:pStyle w:val="Geenafstand"/>
        <w:numPr>
          <w:ilvl w:val="0"/>
          <w:numId w:val="27"/>
        </w:numPr>
        <w:spacing w:line="276" w:lineRule="auto"/>
        <w:rPr>
          <w:lang w:val="en-US"/>
        </w:rPr>
      </w:pPr>
      <w:r>
        <w:rPr>
          <w:lang w:val="en-US"/>
        </w:rPr>
        <w:t>T</w:t>
      </w:r>
      <w:r w:rsidR="00F75A1A" w:rsidRPr="00F75A1A">
        <w:rPr>
          <w:lang w:val="en-US"/>
        </w:rPr>
        <w:t>he</w:t>
      </w:r>
      <w:r w:rsidR="002C3548">
        <w:rPr>
          <w:lang w:val="en-US"/>
        </w:rPr>
        <w:t xml:space="preserve"> </w:t>
      </w:r>
      <w:r w:rsidR="004C551F">
        <w:rPr>
          <w:lang w:val="en-US"/>
        </w:rPr>
        <w:t>Grant Decision</w:t>
      </w:r>
      <w:r w:rsidR="00F75A1A" w:rsidRPr="00F75A1A">
        <w:rPr>
          <w:lang w:val="en-US"/>
        </w:rPr>
        <w:t>;</w:t>
      </w:r>
    </w:p>
    <w:p w14:paraId="32E59246" w14:textId="77777777" w:rsidR="007B3A4D" w:rsidRDefault="00CA0706" w:rsidP="00066FDB">
      <w:pPr>
        <w:pStyle w:val="Geenafstand"/>
        <w:numPr>
          <w:ilvl w:val="0"/>
          <w:numId w:val="27"/>
        </w:numPr>
        <w:spacing w:line="276" w:lineRule="auto"/>
        <w:rPr>
          <w:lang w:val="en-US"/>
        </w:rPr>
      </w:pPr>
      <w:r>
        <w:rPr>
          <w:lang w:val="en-US"/>
        </w:rPr>
        <w:t xml:space="preserve">Project </w:t>
      </w:r>
      <w:r w:rsidR="007B3A4D">
        <w:rPr>
          <w:lang w:val="en-US"/>
        </w:rPr>
        <w:t>B</w:t>
      </w:r>
      <w:r w:rsidR="00751A45">
        <w:rPr>
          <w:lang w:val="en-US"/>
        </w:rPr>
        <w:t>udget</w:t>
      </w:r>
      <w:r w:rsidR="00441376">
        <w:rPr>
          <w:lang w:val="en-US"/>
        </w:rPr>
        <w:t>;</w:t>
      </w:r>
    </w:p>
    <w:p w14:paraId="2C2964DE" w14:textId="77777777" w:rsidR="00F75A1A" w:rsidRDefault="00F75A1A" w:rsidP="00066FDB">
      <w:pPr>
        <w:pStyle w:val="Geenafstand"/>
        <w:numPr>
          <w:ilvl w:val="0"/>
          <w:numId w:val="27"/>
        </w:numPr>
        <w:spacing w:line="276" w:lineRule="auto"/>
        <w:rPr>
          <w:lang w:val="en-US"/>
        </w:rPr>
      </w:pPr>
      <w:r w:rsidRPr="00F75A1A">
        <w:rPr>
          <w:lang w:val="en-US"/>
        </w:rPr>
        <w:t>Identified Affiliated Entities;</w:t>
      </w:r>
    </w:p>
    <w:p w14:paraId="4B0F5F88" w14:textId="77777777" w:rsidR="00FB3644" w:rsidRDefault="00FB3644" w:rsidP="00066FDB">
      <w:pPr>
        <w:pStyle w:val="Geenafstand"/>
        <w:numPr>
          <w:ilvl w:val="0"/>
          <w:numId w:val="27"/>
        </w:numPr>
        <w:spacing w:line="276" w:lineRule="auto"/>
        <w:rPr>
          <w:lang w:val="en-US"/>
        </w:rPr>
      </w:pPr>
      <w:r>
        <w:rPr>
          <w:lang w:val="en-US"/>
        </w:rPr>
        <w:t>Co-funding agreements</w:t>
      </w:r>
      <w:r w:rsidR="00441376">
        <w:rPr>
          <w:lang w:val="en-US"/>
        </w:rPr>
        <w:t>;</w:t>
      </w:r>
    </w:p>
    <w:p w14:paraId="27D0B7CE" w14:textId="77777777" w:rsidR="00F75A1A" w:rsidRDefault="00FB3644" w:rsidP="00441376">
      <w:pPr>
        <w:pStyle w:val="Geenafstand"/>
        <w:numPr>
          <w:ilvl w:val="0"/>
          <w:numId w:val="27"/>
        </w:numPr>
        <w:spacing w:line="276" w:lineRule="auto"/>
        <w:rPr>
          <w:lang w:val="en-US"/>
        </w:rPr>
      </w:pPr>
      <w:r>
        <w:rPr>
          <w:lang w:val="en-US"/>
        </w:rPr>
        <w:t>In case of a</w:t>
      </w:r>
      <w:r w:rsidR="00F75A1A" w:rsidRPr="00F75A1A">
        <w:rPr>
          <w:lang w:val="en-US"/>
        </w:rPr>
        <w:t xml:space="preserve"> 1st Option Right </w:t>
      </w:r>
      <w:r>
        <w:rPr>
          <w:lang w:val="en-US"/>
        </w:rPr>
        <w:t>include</w:t>
      </w:r>
      <w:r w:rsidR="00F75A1A" w:rsidRPr="00F75A1A">
        <w:rPr>
          <w:lang w:val="en-US"/>
        </w:rPr>
        <w:t xml:space="preserve"> provisions for: </w:t>
      </w:r>
    </w:p>
    <w:p w14:paraId="0D2813AF" w14:textId="77777777" w:rsidR="00F75A1A" w:rsidRDefault="00F75A1A" w:rsidP="00066FDB">
      <w:pPr>
        <w:pStyle w:val="Geenafstand"/>
        <w:numPr>
          <w:ilvl w:val="0"/>
          <w:numId w:val="28"/>
        </w:numPr>
        <w:spacing w:line="276" w:lineRule="auto"/>
        <w:ind w:left="1134"/>
        <w:rPr>
          <w:lang w:val="en-US"/>
        </w:rPr>
      </w:pPr>
      <w:r w:rsidRPr="00F75A1A">
        <w:rPr>
          <w:lang w:val="en-US"/>
        </w:rPr>
        <w:t>The identified Results</w:t>
      </w:r>
    </w:p>
    <w:p w14:paraId="5587DCBE" w14:textId="77777777" w:rsidR="00F75A1A" w:rsidRDefault="00F75A1A" w:rsidP="00066FDB">
      <w:pPr>
        <w:pStyle w:val="Geenafstand"/>
        <w:numPr>
          <w:ilvl w:val="0"/>
          <w:numId w:val="28"/>
        </w:numPr>
        <w:spacing w:line="276" w:lineRule="auto"/>
        <w:ind w:left="1134"/>
        <w:rPr>
          <w:lang w:val="en-US"/>
        </w:rPr>
      </w:pPr>
      <w:r w:rsidRPr="00F75A1A">
        <w:rPr>
          <w:lang w:val="en-US"/>
        </w:rPr>
        <w:t>Start- and end date</w:t>
      </w:r>
    </w:p>
    <w:p w14:paraId="582C3964" w14:textId="77777777" w:rsidR="00F75A1A" w:rsidRDefault="00F75A1A" w:rsidP="00066FDB">
      <w:pPr>
        <w:pStyle w:val="Geenafstand"/>
        <w:numPr>
          <w:ilvl w:val="0"/>
          <w:numId w:val="28"/>
        </w:numPr>
        <w:spacing w:line="276" w:lineRule="auto"/>
        <w:ind w:left="1134"/>
        <w:rPr>
          <w:lang w:val="en-US"/>
        </w:rPr>
      </w:pPr>
      <w:r w:rsidRPr="00F75A1A">
        <w:rPr>
          <w:lang w:val="en-US"/>
        </w:rPr>
        <w:t>Exclusive or non-exclusive (royalty free or cost-bearing)</w:t>
      </w:r>
    </w:p>
    <w:p w14:paraId="33A29F66" w14:textId="77777777" w:rsidR="00F75A1A" w:rsidRDefault="00F75A1A" w:rsidP="00066FDB">
      <w:pPr>
        <w:pStyle w:val="Geenafstand"/>
        <w:numPr>
          <w:ilvl w:val="0"/>
          <w:numId w:val="28"/>
        </w:numPr>
        <w:spacing w:line="276" w:lineRule="auto"/>
        <w:ind w:left="1134"/>
        <w:rPr>
          <w:lang w:val="en-US"/>
        </w:rPr>
      </w:pPr>
      <w:r w:rsidRPr="00F75A1A">
        <w:rPr>
          <w:lang w:val="en-US"/>
        </w:rPr>
        <w:t>Sublicensing allowed yes/no</w:t>
      </w:r>
    </w:p>
    <w:p w14:paraId="00C9DF61" w14:textId="77777777" w:rsidR="00F75A1A" w:rsidRDefault="00F75A1A" w:rsidP="00066FDB">
      <w:pPr>
        <w:pStyle w:val="Geenafstand"/>
        <w:numPr>
          <w:ilvl w:val="0"/>
          <w:numId w:val="28"/>
        </w:numPr>
        <w:spacing w:line="276" w:lineRule="auto"/>
        <w:ind w:left="1134"/>
        <w:rPr>
          <w:lang w:val="en-US"/>
        </w:rPr>
      </w:pPr>
      <w:r w:rsidRPr="00F75A1A">
        <w:rPr>
          <w:lang w:val="en-US"/>
        </w:rPr>
        <w:lastRenderedPageBreak/>
        <w:t>Field of Use</w:t>
      </w:r>
    </w:p>
    <w:p w14:paraId="5B8B3F1D" w14:textId="77777777" w:rsidR="00F75A1A" w:rsidRDefault="00F75A1A" w:rsidP="00066FDB">
      <w:pPr>
        <w:pStyle w:val="Geenafstand"/>
        <w:numPr>
          <w:ilvl w:val="0"/>
          <w:numId w:val="28"/>
        </w:numPr>
        <w:spacing w:line="276" w:lineRule="auto"/>
        <w:ind w:left="1134"/>
        <w:rPr>
          <w:lang w:val="en-US"/>
        </w:rPr>
      </w:pPr>
      <w:r w:rsidRPr="00F75A1A">
        <w:rPr>
          <w:lang w:val="en-US"/>
        </w:rPr>
        <w:t>Territory of Use</w:t>
      </w:r>
    </w:p>
    <w:p w14:paraId="08012231" w14:textId="77777777" w:rsidR="00F75A1A" w:rsidRDefault="00F75A1A" w:rsidP="00066FDB">
      <w:pPr>
        <w:pStyle w:val="Geenafstand"/>
        <w:numPr>
          <w:ilvl w:val="0"/>
          <w:numId w:val="28"/>
        </w:numPr>
        <w:spacing w:line="276" w:lineRule="auto"/>
        <w:ind w:left="1134"/>
        <w:rPr>
          <w:lang w:val="en-US"/>
        </w:rPr>
      </w:pPr>
      <w:r w:rsidRPr="00F75A1A">
        <w:rPr>
          <w:lang w:val="en-US"/>
        </w:rPr>
        <w:t>Payment (lump sum and/or percentage of turn-over)</w:t>
      </w:r>
    </w:p>
    <w:p w14:paraId="2E896AE6" w14:textId="77777777" w:rsidR="00F75A1A" w:rsidRDefault="00F75A1A" w:rsidP="00066FDB">
      <w:pPr>
        <w:pStyle w:val="Geenafstand"/>
        <w:numPr>
          <w:ilvl w:val="0"/>
          <w:numId w:val="28"/>
        </w:numPr>
        <w:spacing w:line="276" w:lineRule="auto"/>
        <w:ind w:left="1134"/>
        <w:rPr>
          <w:lang w:val="en-US"/>
        </w:rPr>
      </w:pPr>
      <w:r w:rsidRPr="00F75A1A">
        <w:rPr>
          <w:lang w:val="en-US"/>
        </w:rPr>
        <w:t>Other payment terms</w:t>
      </w:r>
    </w:p>
    <w:p w14:paraId="68D6BCC3" w14:textId="77777777" w:rsidR="00FE764B" w:rsidRPr="00FE764B" w:rsidRDefault="00F75A1A" w:rsidP="00FE764B">
      <w:pPr>
        <w:pStyle w:val="Geenafstand"/>
        <w:numPr>
          <w:ilvl w:val="0"/>
          <w:numId w:val="28"/>
        </w:numPr>
        <w:spacing w:line="276" w:lineRule="auto"/>
        <w:ind w:left="1134"/>
        <w:rPr>
          <w:lang w:val="en-US"/>
        </w:rPr>
      </w:pPr>
      <w:r w:rsidRPr="00F75A1A">
        <w:rPr>
          <w:lang w:val="en-US"/>
        </w:rPr>
        <w:t>Indemnity</w:t>
      </w:r>
    </w:p>
    <w:p w14:paraId="1114826C" w14:textId="72798C93" w:rsidR="00FE764B" w:rsidRDefault="00FE764B" w:rsidP="002C3548">
      <w:pPr>
        <w:pStyle w:val="Geenafstand"/>
        <w:numPr>
          <w:ilvl w:val="0"/>
          <w:numId w:val="27"/>
        </w:numPr>
        <w:spacing w:line="276" w:lineRule="auto"/>
        <w:rPr>
          <w:lang w:val="en-US"/>
        </w:rPr>
      </w:pPr>
      <w:r w:rsidRPr="00F75A1A">
        <w:rPr>
          <w:lang w:val="en-US"/>
        </w:rPr>
        <w:t>A</w:t>
      </w:r>
      <w:r w:rsidR="002C3548">
        <w:rPr>
          <w:lang w:val="en-US"/>
        </w:rPr>
        <w:t xml:space="preserve"> list of Contact P</w:t>
      </w:r>
      <w:r w:rsidRPr="00F75A1A">
        <w:rPr>
          <w:lang w:val="en-US"/>
        </w:rPr>
        <w:t>ersons and</w:t>
      </w:r>
      <w:r w:rsidR="002C3548">
        <w:rPr>
          <w:lang w:val="en-US"/>
        </w:rPr>
        <w:t xml:space="preserve"> addresses for official N</w:t>
      </w:r>
      <w:r w:rsidR="002767C9">
        <w:rPr>
          <w:lang w:val="en-US"/>
        </w:rPr>
        <w:t>otices.</w:t>
      </w:r>
    </w:p>
    <w:p w14:paraId="5ADC2D31" w14:textId="77777777" w:rsidR="00FE764B" w:rsidRPr="000D3B84" w:rsidRDefault="00FE764B" w:rsidP="00066FDB">
      <w:pPr>
        <w:pStyle w:val="Geenafstand"/>
        <w:spacing w:line="276" w:lineRule="auto"/>
        <w:rPr>
          <w:lang w:val="en-US"/>
        </w:rPr>
      </w:pPr>
    </w:p>
    <w:sectPr w:rsidR="00FE764B" w:rsidRPr="000D3B8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F900" w14:textId="77777777" w:rsidR="0092330C" w:rsidRDefault="0092330C" w:rsidP="00A97247">
      <w:pPr>
        <w:spacing w:after="0" w:line="240" w:lineRule="auto"/>
      </w:pPr>
      <w:r>
        <w:separator/>
      </w:r>
    </w:p>
  </w:endnote>
  <w:endnote w:type="continuationSeparator" w:id="0">
    <w:p w14:paraId="20C5F2EB" w14:textId="77777777" w:rsidR="0092330C" w:rsidRDefault="0092330C" w:rsidP="00A97247">
      <w:pPr>
        <w:spacing w:after="0" w:line="240" w:lineRule="auto"/>
      </w:pPr>
      <w:r>
        <w:continuationSeparator/>
      </w:r>
    </w:p>
  </w:endnote>
  <w:endnote w:type="continuationNotice" w:id="1">
    <w:p w14:paraId="0A7F5FCB" w14:textId="77777777" w:rsidR="0092330C" w:rsidRDefault="00923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WFFedraSans-Normal">
    <w:panose1 w:val="02000503090000020004"/>
    <w:charset w:val="00"/>
    <w:family w:val="auto"/>
    <w:pitch w:val="variable"/>
    <w:sig w:usb0="A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25815"/>
      <w:docPartObj>
        <w:docPartGallery w:val="Page Numbers (Bottom of Page)"/>
        <w:docPartUnique/>
      </w:docPartObj>
    </w:sdtPr>
    <w:sdtEndPr/>
    <w:sdtContent>
      <w:p w14:paraId="7682C40A" w14:textId="43A71455" w:rsidR="00D91508" w:rsidRDefault="00D91508">
        <w:pPr>
          <w:pStyle w:val="Voettekst"/>
          <w:jc w:val="right"/>
        </w:pPr>
        <w:r>
          <w:fldChar w:fldCharType="begin"/>
        </w:r>
        <w:r>
          <w:instrText>PAGE   \* MERGEFORMAT</w:instrText>
        </w:r>
        <w:r>
          <w:fldChar w:fldCharType="separate"/>
        </w:r>
        <w:r w:rsidR="00E70F47">
          <w:rPr>
            <w:noProof/>
          </w:rPr>
          <w:t>1</w:t>
        </w:r>
        <w:r>
          <w:fldChar w:fldCharType="end"/>
        </w:r>
      </w:p>
    </w:sdtContent>
  </w:sdt>
  <w:p w14:paraId="11A7A0CE" w14:textId="77777777" w:rsidR="00D91508" w:rsidRDefault="00D915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1749" w14:textId="77777777" w:rsidR="0092330C" w:rsidRDefault="0092330C" w:rsidP="00A97247">
      <w:pPr>
        <w:spacing w:after="0" w:line="240" w:lineRule="auto"/>
      </w:pPr>
      <w:r>
        <w:separator/>
      </w:r>
    </w:p>
  </w:footnote>
  <w:footnote w:type="continuationSeparator" w:id="0">
    <w:p w14:paraId="2298AFCA" w14:textId="77777777" w:rsidR="0092330C" w:rsidRDefault="0092330C" w:rsidP="00A97247">
      <w:pPr>
        <w:spacing w:after="0" w:line="240" w:lineRule="auto"/>
      </w:pPr>
      <w:r>
        <w:continuationSeparator/>
      </w:r>
    </w:p>
  </w:footnote>
  <w:footnote w:type="continuationNotice" w:id="1">
    <w:p w14:paraId="52575E6F" w14:textId="77777777" w:rsidR="0092330C" w:rsidRDefault="0092330C">
      <w:pPr>
        <w:spacing w:after="0" w:line="240" w:lineRule="auto"/>
      </w:pPr>
    </w:p>
  </w:footnote>
  <w:footnote w:id="2">
    <w:p w14:paraId="690FDAF6" w14:textId="77777777" w:rsidR="00D91508" w:rsidRPr="001071BF" w:rsidRDefault="00D91508" w:rsidP="001071BF">
      <w:pPr>
        <w:pStyle w:val="Voetnoottekst"/>
        <w:rPr>
          <w:lang w:val="en-US"/>
        </w:rPr>
      </w:pPr>
      <w:r>
        <w:rPr>
          <w:rStyle w:val="Voetnootmarkering"/>
        </w:rPr>
        <w:footnoteRef/>
      </w:r>
      <w:r w:rsidRPr="001071BF">
        <w:rPr>
          <w:lang w:val="en-US"/>
        </w:rPr>
        <w:t xml:space="preserve"> </w:t>
      </w:r>
      <w:r w:rsidRPr="001071BF">
        <w:rPr>
          <w:sz w:val="16"/>
          <w:lang w:val="en-US"/>
        </w:rPr>
        <w:t>Where the term “his” is used in this document, please also read “her”.</w:t>
      </w:r>
    </w:p>
  </w:footnote>
  <w:footnote w:id="3">
    <w:p w14:paraId="204FEF21" w14:textId="77777777" w:rsidR="00D91508" w:rsidRPr="000D3B84" w:rsidRDefault="00D91508" w:rsidP="00912B33">
      <w:pPr>
        <w:pStyle w:val="Voetnoottekst"/>
        <w:rPr>
          <w:lang w:val="en-US"/>
        </w:rPr>
      </w:pPr>
      <w:r>
        <w:rPr>
          <w:rStyle w:val="Voetnootmarkering"/>
        </w:rPr>
        <w:footnoteRef/>
      </w:r>
      <w:r w:rsidRPr="0006049E">
        <w:rPr>
          <w:lang w:val="en-US"/>
        </w:rPr>
        <w:t xml:space="preserve"> </w:t>
      </w:r>
      <w:r w:rsidRPr="0006049E">
        <w:rPr>
          <w:sz w:val="16"/>
          <w:lang w:val="en-US"/>
        </w:rPr>
        <w:t>Please also see item 7, termination for breach.</w:t>
      </w:r>
    </w:p>
  </w:footnote>
  <w:footnote w:id="4">
    <w:p w14:paraId="35957DB6" w14:textId="77777777" w:rsidR="00D91508" w:rsidRPr="000D3B84" w:rsidRDefault="00D91508" w:rsidP="00A42729">
      <w:pPr>
        <w:pStyle w:val="Voetnoottekst"/>
        <w:rPr>
          <w:sz w:val="16"/>
          <w:highlight w:val="green"/>
          <w:lang w:val="en-US"/>
        </w:rPr>
      </w:pPr>
      <w:r>
        <w:rPr>
          <w:rStyle w:val="Voetnootmarkering"/>
        </w:rPr>
        <w:footnoteRef/>
      </w:r>
      <w:r w:rsidRPr="000D3B84">
        <w:rPr>
          <w:lang w:val="en-US"/>
        </w:rPr>
        <w:t xml:space="preserve"> </w:t>
      </w:r>
      <w:r w:rsidRPr="000D3B84">
        <w:rPr>
          <w:sz w:val="16"/>
          <w:lang w:val="en-US"/>
        </w:rPr>
        <w:t xml:space="preserve">DESCA- Horizon 2020 Model Consortium Agreement ( </w:t>
      </w:r>
      <w:hyperlink r:id="rId1" w:history="1">
        <w:r w:rsidRPr="000D3B84">
          <w:rPr>
            <w:rStyle w:val="Hyperlink"/>
            <w:sz w:val="16"/>
            <w:lang w:val="en-US"/>
          </w:rPr>
          <w:t>www.DESCA-2020.eu</w:t>
        </w:r>
      </w:hyperlink>
      <w:r w:rsidRPr="000D3B84">
        <w:rPr>
          <w:sz w:val="16"/>
          <w:lang w:val="en-US"/>
        </w:rPr>
        <w:t>)</w:t>
      </w:r>
    </w:p>
    <w:p w14:paraId="430475DA" w14:textId="77777777" w:rsidR="00D91508" w:rsidRPr="000D3B84" w:rsidRDefault="00D91508" w:rsidP="004E56C5">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235705"/>
      <w:docPartObj>
        <w:docPartGallery w:val="Watermarks"/>
        <w:docPartUnique/>
      </w:docPartObj>
    </w:sdtPr>
    <w:sdtEndPr/>
    <w:sdtContent>
      <w:p w14:paraId="2612029A" w14:textId="77777777" w:rsidR="00D91508" w:rsidRDefault="006023F6">
        <w:pPr>
          <w:pStyle w:val="Koptekst"/>
        </w:pPr>
        <w:r>
          <w:pict w14:anchorId="1CE3C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84A"/>
    <w:multiLevelType w:val="hybridMultilevel"/>
    <w:tmpl w:val="BEBA8CB2"/>
    <w:lvl w:ilvl="0" w:tplc="AA7E2E0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857A07"/>
    <w:multiLevelType w:val="hybridMultilevel"/>
    <w:tmpl w:val="4DC4EED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1835B1"/>
    <w:multiLevelType w:val="hybridMultilevel"/>
    <w:tmpl w:val="4F726028"/>
    <w:name w:val="simone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0477A9"/>
    <w:multiLevelType w:val="hybridMultilevel"/>
    <w:tmpl w:val="D6FAB3B6"/>
    <w:name w:val="simone3222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2911B9"/>
    <w:multiLevelType w:val="hybridMultilevel"/>
    <w:tmpl w:val="2EAAB628"/>
    <w:name w:val="simone32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E76997"/>
    <w:multiLevelType w:val="hybridMultilevel"/>
    <w:tmpl w:val="E60E48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864D9D"/>
    <w:multiLevelType w:val="hybridMultilevel"/>
    <w:tmpl w:val="E60E48DA"/>
    <w:name w:val="simone3222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CE612D"/>
    <w:multiLevelType w:val="hybridMultilevel"/>
    <w:tmpl w:val="FEF4A32C"/>
    <w:name w:val="simone222"/>
    <w:lvl w:ilvl="0" w:tplc="5A307C0E">
      <w:start w:val="1"/>
      <w:numFmt w:val="lowerLetter"/>
      <w:lvlText w:val="%1."/>
      <w:lvlJc w:val="left"/>
      <w:pPr>
        <w:ind w:left="720" w:hanging="360"/>
      </w:pPr>
      <w:rPr>
        <w:b/>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F37CAD"/>
    <w:multiLevelType w:val="hybridMultilevel"/>
    <w:tmpl w:val="CE8081E2"/>
    <w:lvl w:ilvl="0" w:tplc="021648B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694D13"/>
    <w:multiLevelType w:val="hybridMultilevel"/>
    <w:tmpl w:val="49B2B97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EFB1F1A"/>
    <w:multiLevelType w:val="hybridMultilevel"/>
    <w:tmpl w:val="CE0C16D4"/>
    <w:name w:val="simone3222222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2E234A"/>
    <w:multiLevelType w:val="hybridMultilevel"/>
    <w:tmpl w:val="0E262660"/>
    <w:name w:val="simone3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B25D33"/>
    <w:multiLevelType w:val="multilevel"/>
    <w:tmpl w:val="7F0671C2"/>
    <w:lvl w:ilvl="0">
      <w:start w:val="1"/>
      <w:numFmt w:val="upperRoman"/>
      <w:pStyle w:val="Kop1"/>
      <w:lvlText w:val="%1."/>
      <w:lvlJc w:val="left"/>
      <w:pPr>
        <w:ind w:left="360" w:hanging="360"/>
      </w:pPr>
      <w:rPr>
        <w:rFonts w:ascii="Arial" w:hAnsi="Arial" w:hint="default"/>
        <w:b/>
        <w:i w:val="0"/>
        <w:sz w:val="24"/>
      </w:rPr>
    </w:lvl>
    <w:lvl w:ilvl="1">
      <w:start w:val="1"/>
      <w:numFmt w:val="decimal"/>
      <w:pStyle w:val="Kop2"/>
      <w:lvlText w:val="%2."/>
      <w:lvlJc w:val="left"/>
      <w:pPr>
        <w:ind w:left="357" w:hanging="357"/>
      </w:pPr>
      <w:rPr>
        <w:rFonts w:ascii="Arial" w:hAnsi="Arial" w:hint="default"/>
        <w:b w:val="0"/>
        <w:i w:val="0"/>
        <w:sz w:val="22"/>
        <w:u w:val="none"/>
      </w:rPr>
    </w:lvl>
    <w:lvl w:ilvl="2">
      <w:start w:val="1"/>
      <w:numFmt w:val="lowerLetter"/>
      <w:pStyle w:val="Kop3"/>
      <w:lvlText w:val="%3."/>
      <w:lvlJc w:val="left"/>
      <w:pPr>
        <w:ind w:left="360" w:hanging="360"/>
      </w:pPr>
      <w:rPr>
        <w:rFonts w:ascii="Arial" w:hAnsi="Arial" w:hint="default"/>
        <w:sz w:val="20"/>
        <w:u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75D97"/>
    <w:multiLevelType w:val="hybridMultilevel"/>
    <w:tmpl w:val="88A219D6"/>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4C8D0B51"/>
    <w:multiLevelType w:val="hybridMultilevel"/>
    <w:tmpl w:val="A79C9A2E"/>
    <w:name w:val="simone322222222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074C80"/>
    <w:multiLevelType w:val="hybridMultilevel"/>
    <w:tmpl w:val="8E42E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287203"/>
    <w:multiLevelType w:val="hybridMultilevel"/>
    <w:tmpl w:val="35D81332"/>
    <w:name w:val="simone3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F303D5"/>
    <w:multiLevelType w:val="hybridMultilevel"/>
    <w:tmpl w:val="53E6F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A967B45"/>
    <w:multiLevelType w:val="hybridMultilevel"/>
    <w:tmpl w:val="9610914A"/>
    <w:name w:val="simone2"/>
    <w:lvl w:ilvl="0" w:tplc="57027C7C">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09A3"/>
    <w:multiLevelType w:val="hybridMultilevel"/>
    <w:tmpl w:val="A72A8B24"/>
    <w:name w:val="simone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9A5745"/>
    <w:multiLevelType w:val="hybridMultilevel"/>
    <w:tmpl w:val="4EC8BD0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833190"/>
    <w:multiLevelType w:val="hybridMultilevel"/>
    <w:tmpl w:val="468CE7A6"/>
    <w:lvl w:ilvl="0" w:tplc="57027C7C">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2E09C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165FC0"/>
    <w:multiLevelType w:val="hybridMultilevel"/>
    <w:tmpl w:val="30F0EE6C"/>
    <w:name w:val="simone3"/>
    <w:lvl w:ilvl="0" w:tplc="34DC67DE">
      <w:start w:val="1"/>
      <w:numFmt w:val="decimal"/>
      <w:lvlText w:val="%1."/>
      <w:lvlJc w:val="left"/>
      <w:pPr>
        <w:ind w:left="720" w:hanging="360"/>
      </w:pPr>
      <w:rPr>
        <w:b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19727A"/>
    <w:multiLevelType w:val="hybridMultilevel"/>
    <w:tmpl w:val="115E8BF2"/>
    <w:name w:val="simone322222222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037051"/>
    <w:multiLevelType w:val="hybridMultilevel"/>
    <w:tmpl w:val="442A5D0E"/>
    <w:name w:val="simone3222222222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397A2A"/>
    <w:multiLevelType w:val="hybridMultilevel"/>
    <w:tmpl w:val="EFA2C270"/>
    <w:name w:val="simone322222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6866269">
    <w:abstractNumId w:val="22"/>
  </w:num>
  <w:num w:numId="2" w16cid:durableId="51124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196056">
    <w:abstractNumId w:val="12"/>
  </w:num>
  <w:num w:numId="4" w16cid:durableId="1279918219">
    <w:abstractNumId w:val="21"/>
  </w:num>
  <w:num w:numId="5" w16cid:durableId="1071587427">
    <w:abstractNumId w:val="18"/>
  </w:num>
  <w:num w:numId="6" w16cid:durableId="545800850">
    <w:abstractNumId w:val="19"/>
  </w:num>
  <w:num w:numId="7" w16cid:durableId="726025479">
    <w:abstractNumId w:val="7"/>
  </w:num>
  <w:num w:numId="8" w16cid:durableId="1373919948">
    <w:abstractNumId w:val="12"/>
    <w:lvlOverride w:ilvl="0">
      <w:lvl w:ilvl="0">
        <w:start w:val="1"/>
        <w:numFmt w:val="upperRoman"/>
        <w:pStyle w:val="Kop1"/>
        <w:lvlText w:val="%1."/>
        <w:lvlJc w:val="left"/>
        <w:pPr>
          <w:ind w:left="360" w:hanging="360"/>
        </w:pPr>
        <w:rPr>
          <w:rFonts w:ascii="Arial" w:hAnsi="Arial" w:hint="default"/>
          <w:b/>
          <w:i w:val="0"/>
          <w:sz w:val="24"/>
        </w:rPr>
      </w:lvl>
    </w:lvlOverride>
    <w:lvlOverride w:ilvl="1">
      <w:lvl w:ilvl="1">
        <w:start w:val="1"/>
        <w:numFmt w:val="decimal"/>
        <w:pStyle w:val="Kop2"/>
        <w:lvlText w:val="%2."/>
        <w:lvlJc w:val="left"/>
        <w:pPr>
          <w:ind w:left="720" w:hanging="360"/>
        </w:pPr>
        <w:rPr>
          <w:rFonts w:ascii="Arial" w:hAnsi="Arial" w:hint="default"/>
          <w:b w:val="0"/>
          <w:i w:val="0"/>
          <w:sz w:val="22"/>
          <w:u w:val="none"/>
        </w:rPr>
      </w:lvl>
    </w:lvlOverride>
    <w:lvlOverride w:ilvl="2">
      <w:lvl w:ilvl="2">
        <w:start w:val="1"/>
        <w:numFmt w:val="lowerLetter"/>
        <w:pStyle w:val="Kop3"/>
        <w:lvlText w:val="%3."/>
        <w:lvlJc w:val="left"/>
        <w:pPr>
          <w:ind w:left="1080" w:hanging="360"/>
        </w:pPr>
        <w:rPr>
          <w:rFonts w:ascii="Arial" w:hAnsi="Arial" w:hint="default"/>
          <w:sz w:val="20"/>
          <w:u w:val="none"/>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498665094">
    <w:abstractNumId w:val="23"/>
  </w:num>
  <w:num w:numId="10" w16cid:durableId="782580626">
    <w:abstractNumId w:val="2"/>
  </w:num>
  <w:num w:numId="11" w16cid:durableId="1468358620">
    <w:abstractNumId w:val="16"/>
  </w:num>
  <w:num w:numId="12" w16cid:durableId="1730302259">
    <w:abstractNumId w:val="11"/>
  </w:num>
  <w:num w:numId="13" w16cid:durableId="448474236">
    <w:abstractNumId w:val="12"/>
  </w:num>
  <w:num w:numId="14" w16cid:durableId="1918199176">
    <w:abstractNumId w:val="12"/>
  </w:num>
  <w:num w:numId="15" w16cid:durableId="881794683">
    <w:abstractNumId w:val="4"/>
  </w:num>
  <w:num w:numId="16" w16cid:durableId="2134248896">
    <w:abstractNumId w:val="3"/>
  </w:num>
  <w:num w:numId="17" w16cid:durableId="1100637238">
    <w:abstractNumId w:val="6"/>
  </w:num>
  <w:num w:numId="18" w16cid:durableId="964893108">
    <w:abstractNumId w:val="12"/>
  </w:num>
  <w:num w:numId="19" w16cid:durableId="469789976">
    <w:abstractNumId w:val="12"/>
  </w:num>
  <w:num w:numId="20" w16cid:durableId="1102411702">
    <w:abstractNumId w:val="12"/>
  </w:num>
  <w:num w:numId="21" w16cid:durableId="1373461043">
    <w:abstractNumId w:val="12"/>
  </w:num>
  <w:num w:numId="22" w16cid:durableId="397049111">
    <w:abstractNumId w:val="12"/>
  </w:num>
  <w:num w:numId="23" w16cid:durableId="1764064706">
    <w:abstractNumId w:val="10"/>
  </w:num>
  <w:num w:numId="24" w16cid:durableId="181555856">
    <w:abstractNumId w:val="5"/>
  </w:num>
  <w:num w:numId="25" w16cid:durableId="539712038">
    <w:abstractNumId w:val="26"/>
  </w:num>
  <w:num w:numId="26" w16cid:durableId="2097437449">
    <w:abstractNumId w:val="24"/>
  </w:num>
  <w:num w:numId="27" w16cid:durableId="796727032">
    <w:abstractNumId w:val="25"/>
  </w:num>
  <w:num w:numId="28" w16cid:durableId="719014760">
    <w:abstractNumId w:val="14"/>
  </w:num>
  <w:num w:numId="29" w16cid:durableId="1937008715">
    <w:abstractNumId w:val="1"/>
  </w:num>
  <w:num w:numId="30" w16cid:durableId="788428061">
    <w:abstractNumId w:val="9"/>
  </w:num>
  <w:num w:numId="31" w16cid:durableId="103573503">
    <w:abstractNumId w:val="13"/>
  </w:num>
  <w:num w:numId="32" w16cid:durableId="1231037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773947">
    <w:abstractNumId w:val="8"/>
  </w:num>
  <w:num w:numId="34" w16cid:durableId="802037610">
    <w:abstractNumId w:val="0"/>
  </w:num>
  <w:num w:numId="35" w16cid:durableId="791947083">
    <w:abstractNumId w:val="17"/>
  </w:num>
  <w:num w:numId="36" w16cid:durableId="592665291">
    <w:abstractNumId w:val="20"/>
  </w:num>
  <w:num w:numId="37" w16cid:durableId="1850487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23"/>
    <w:rsid w:val="00011C59"/>
    <w:rsid w:val="000158B9"/>
    <w:rsid w:val="00024AD9"/>
    <w:rsid w:val="00030C10"/>
    <w:rsid w:val="000359A1"/>
    <w:rsid w:val="0003701E"/>
    <w:rsid w:val="000411DD"/>
    <w:rsid w:val="0004173A"/>
    <w:rsid w:val="00047E3E"/>
    <w:rsid w:val="00052E7D"/>
    <w:rsid w:val="00055C1B"/>
    <w:rsid w:val="00056B01"/>
    <w:rsid w:val="00066FDB"/>
    <w:rsid w:val="00071A80"/>
    <w:rsid w:val="00076900"/>
    <w:rsid w:val="00082440"/>
    <w:rsid w:val="00095850"/>
    <w:rsid w:val="00095D5C"/>
    <w:rsid w:val="000A01E0"/>
    <w:rsid w:val="000A12E5"/>
    <w:rsid w:val="000A295A"/>
    <w:rsid w:val="000A66EF"/>
    <w:rsid w:val="000A7DB6"/>
    <w:rsid w:val="000B5CD2"/>
    <w:rsid w:val="000D2AF8"/>
    <w:rsid w:val="000D38AB"/>
    <w:rsid w:val="000D3B84"/>
    <w:rsid w:val="000D6787"/>
    <w:rsid w:val="000E0DC1"/>
    <w:rsid w:val="000E24FB"/>
    <w:rsid w:val="000E51F6"/>
    <w:rsid w:val="000F2A5F"/>
    <w:rsid w:val="000F708F"/>
    <w:rsid w:val="00105125"/>
    <w:rsid w:val="00105C6A"/>
    <w:rsid w:val="001071BF"/>
    <w:rsid w:val="001238DE"/>
    <w:rsid w:val="00124E72"/>
    <w:rsid w:val="00134D0A"/>
    <w:rsid w:val="00135F67"/>
    <w:rsid w:val="0014036F"/>
    <w:rsid w:val="0014519C"/>
    <w:rsid w:val="00150771"/>
    <w:rsid w:val="00151053"/>
    <w:rsid w:val="00154D77"/>
    <w:rsid w:val="00155AB1"/>
    <w:rsid w:val="00160B6E"/>
    <w:rsid w:val="0016235A"/>
    <w:rsid w:val="00170933"/>
    <w:rsid w:val="0018580B"/>
    <w:rsid w:val="001907F4"/>
    <w:rsid w:val="001972DA"/>
    <w:rsid w:val="001A3D9F"/>
    <w:rsid w:val="001A4A0D"/>
    <w:rsid w:val="001B621B"/>
    <w:rsid w:val="001B6A71"/>
    <w:rsid w:val="001B7A4B"/>
    <w:rsid w:val="001C2BBB"/>
    <w:rsid w:val="001C5BBE"/>
    <w:rsid w:val="001E3281"/>
    <w:rsid w:val="001E5767"/>
    <w:rsid w:val="001E7287"/>
    <w:rsid w:val="0021596B"/>
    <w:rsid w:val="002159A1"/>
    <w:rsid w:val="00221034"/>
    <w:rsid w:val="00221B42"/>
    <w:rsid w:val="00222EE4"/>
    <w:rsid w:val="00224AD8"/>
    <w:rsid w:val="00224DE9"/>
    <w:rsid w:val="00226C59"/>
    <w:rsid w:val="002270FF"/>
    <w:rsid w:val="002323B8"/>
    <w:rsid w:val="00233BE2"/>
    <w:rsid w:val="00235D1A"/>
    <w:rsid w:val="002441C0"/>
    <w:rsid w:val="00251D22"/>
    <w:rsid w:val="00253A73"/>
    <w:rsid w:val="00261F43"/>
    <w:rsid w:val="002661C7"/>
    <w:rsid w:val="00267D5A"/>
    <w:rsid w:val="00271F8C"/>
    <w:rsid w:val="00272003"/>
    <w:rsid w:val="002767C9"/>
    <w:rsid w:val="00284180"/>
    <w:rsid w:val="00291A9E"/>
    <w:rsid w:val="00291F62"/>
    <w:rsid w:val="0029266C"/>
    <w:rsid w:val="00292D63"/>
    <w:rsid w:val="002A7B0F"/>
    <w:rsid w:val="002B15FE"/>
    <w:rsid w:val="002C16CB"/>
    <w:rsid w:val="002C3548"/>
    <w:rsid w:val="002D3128"/>
    <w:rsid w:val="002D3972"/>
    <w:rsid w:val="002D5ADC"/>
    <w:rsid w:val="002E0533"/>
    <w:rsid w:val="002E1C37"/>
    <w:rsid w:val="002E4FDA"/>
    <w:rsid w:val="002E7EF5"/>
    <w:rsid w:val="002F20B2"/>
    <w:rsid w:val="003008F7"/>
    <w:rsid w:val="0030121A"/>
    <w:rsid w:val="00314F5B"/>
    <w:rsid w:val="00316DED"/>
    <w:rsid w:val="00326C00"/>
    <w:rsid w:val="00327775"/>
    <w:rsid w:val="00336500"/>
    <w:rsid w:val="00341A8D"/>
    <w:rsid w:val="003420FD"/>
    <w:rsid w:val="00345617"/>
    <w:rsid w:val="00345C86"/>
    <w:rsid w:val="003568C2"/>
    <w:rsid w:val="003644A2"/>
    <w:rsid w:val="00365253"/>
    <w:rsid w:val="00371B35"/>
    <w:rsid w:val="00376A8C"/>
    <w:rsid w:val="00381A79"/>
    <w:rsid w:val="0038635F"/>
    <w:rsid w:val="00390E43"/>
    <w:rsid w:val="0039133E"/>
    <w:rsid w:val="00394032"/>
    <w:rsid w:val="003A1714"/>
    <w:rsid w:val="003A5DAD"/>
    <w:rsid w:val="003A687C"/>
    <w:rsid w:val="003A788F"/>
    <w:rsid w:val="003B3D71"/>
    <w:rsid w:val="003C27F8"/>
    <w:rsid w:val="003C39C7"/>
    <w:rsid w:val="003C6B62"/>
    <w:rsid w:val="003D1020"/>
    <w:rsid w:val="003D1469"/>
    <w:rsid w:val="003D18BA"/>
    <w:rsid w:val="003D5CBE"/>
    <w:rsid w:val="003D6606"/>
    <w:rsid w:val="003D729B"/>
    <w:rsid w:val="003D747F"/>
    <w:rsid w:val="003E30BB"/>
    <w:rsid w:val="003F1D27"/>
    <w:rsid w:val="003F2DCD"/>
    <w:rsid w:val="00407786"/>
    <w:rsid w:val="004202D6"/>
    <w:rsid w:val="00422ECE"/>
    <w:rsid w:val="00422FB9"/>
    <w:rsid w:val="00426457"/>
    <w:rsid w:val="00432881"/>
    <w:rsid w:val="00432B42"/>
    <w:rsid w:val="00435A78"/>
    <w:rsid w:val="00441376"/>
    <w:rsid w:val="004429E1"/>
    <w:rsid w:val="00443140"/>
    <w:rsid w:val="00461CE2"/>
    <w:rsid w:val="0047488E"/>
    <w:rsid w:val="00486838"/>
    <w:rsid w:val="00487806"/>
    <w:rsid w:val="0049245D"/>
    <w:rsid w:val="00492754"/>
    <w:rsid w:val="00497C37"/>
    <w:rsid w:val="004A0889"/>
    <w:rsid w:val="004A286D"/>
    <w:rsid w:val="004B1252"/>
    <w:rsid w:val="004B2627"/>
    <w:rsid w:val="004B3FCA"/>
    <w:rsid w:val="004C03D8"/>
    <w:rsid w:val="004C551F"/>
    <w:rsid w:val="004D35F0"/>
    <w:rsid w:val="004E143C"/>
    <w:rsid w:val="004E3561"/>
    <w:rsid w:val="004E56C5"/>
    <w:rsid w:val="004F0A1D"/>
    <w:rsid w:val="004F15D1"/>
    <w:rsid w:val="004F32D3"/>
    <w:rsid w:val="004F6EB7"/>
    <w:rsid w:val="00500D21"/>
    <w:rsid w:val="00505AFF"/>
    <w:rsid w:val="00525C45"/>
    <w:rsid w:val="00530D8C"/>
    <w:rsid w:val="00541947"/>
    <w:rsid w:val="00545466"/>
    <w:rsid w:val="00545B2D"/>
    <w:rsid w:val="00556CF2"/>
    <w:rsid w:val="0056436C"/>
    <w:rsid w:val="0056499E"/>
    <w:rsid w:val="00566CA4"/>
    <w:rsid w:val="00567254"/>
    <w:rsid w:val="00580B87"/>
    <w:rsid w:val="00580F9F"/>
    <w:rsid w:val="00582235"/>
    <w:rsid w:val="00583C22"/>
    <w:rsid w:val="005924B4"/>
    <w:rsid w:val="00593037"/>
    <w:rsid w:val="00595DE0"/>
    <w:rsid w:val="0059602F"/>
    <w:rsid w:val="005A20BB"/>
    <w:rsid w:val="005A248E"/>
    <w:rsid w:val="005B0840"/>
    <w:rsid w:val="005B1FC6"/>
    <w:rsid w:val="005B5094"/>
    <w:rsid w:val="005B6135"/>
    <w:rsid w:val="005C0756"/>
    <w:rsid w:val="005E1158"/>
    <w:rsid w:val="005E1C64"/>
    <w:rsid w:val="005E54B4"/>
    <w:rsid w:val="005E6315"/>
    <w:rsid w:val="005F3D72"/>
    <w:rsid w:val="00602263"/>
    <w:rsid w:val="0060239F"/>
    <w:rsid w:val="006023F6"/>
    <w:rsid w:val="00603A1E"/>
    <w:rsid w:val="006128D1"/>
    <w:rsid w:val="0062147F"/>
    <w:rsid w:val="006237C7"/>
    <w:rsid w:val="0063363F"/>
    <w:rsid w:val="00635FDD"/>
    <w:rsid w:val="00643A28"/>
    <w:rsid w:val="00650FB5"/>
    <w:rsid w:val="00653C51"/>
    <w:rsid w:val="00654810"/>
    <w:rsid w:val="006569CA"/>
    <w:rsid w:val="00671A86"/>
    <w:rsid w:val="006764A6"/>
    <w:rsid w:val="006804F9"/>
    <w:rsid w:val="00684C11"/>
    <w:rsid w:val="00687DFF"/>
    <w:rsid w:val="00690F85"/>
    <w:rsid w:val="00691176"/>
    <w:rsid w:val="0069137C"/>
    <w:rsid w:val="006A002D"/>
    <w:rsid w:val="006A28CF"/>
    <w:rsid w:val="006A394F"/>
    <w:rsid w:val="006B26AD"/>
    <w:rsid w:val="006C059F"/>
    <w:rsid w:val="006C378C"/>
    <w:rsid w:val="006D4E87"/>
    <w:rsid w:val="006D7654"/>
    <w:rsid w:val="006D79A9"/>
    <w:rsid w:val="006E1191"/>
    <w:rsid w:val="006E5D62"/>
    <w:rsid w:val="006F031C"/>
    <w:rsid w:val="006F0C46"/>
    <w:rsid w:val="007055C0"/>
    <w:rsid w:val="00714657"/>
    <w:rsid w:val="00725A87"/>
    <w:rsid w:val="00726CE6"/>
    <w:rsid w:val="00751A45"/>
    <w:rsid w:val="00752A9C"/>
    <w:rsid w:val="00762E9E"/>
    <w:rsid w:val="00772EBF"/>
    <w:rsid w:val="00790998"/>
    <w:rsid w:val="00793629"/>
    <w:rsid w:val="007A21B6"/>
    <w:rsid w:val="007A2D33"/>
    <w:rsid w:val="007A3A4E"/>
    <w:rsid w:val="007B2625"/>
    <w:rsid w:val="007B3A4D"/>
    <w:rsid w:val="007D36B4"/>
    <w:rsid w:val="007E2C6E"/>
    <w:rsid w:val="007E446E"/>
    <w:rsid w:val="007E53AA"/>
    <w:rsid w:val="007E6C7A"/>
    <w:rsid w:val="00801C60"/>
    <w:rsid w:val="0080250B"/>
    <w:rsid w:val="008044F1"/>
    <w:rsid w:val="00804553"/>
    <w:rsid w:val="00814318"/>
    <w:rsid w:val="008238CD"/>
    <w:rsid w:val="008328DB"/>
    <w:rsid w:val="008341D2"/>
    <w:rsid w:val="0083743A"/>
    <w:rsid w:val="00842469"/>
    <w:rsid w:val="00853B78"/>
    <w:rsid w:val="008622FC"/>
    <w:rsid w:val="00862ACC"/>
    <w:rsid w:val="00863C03"/>
    <w:rsid w:val="00874946"/>
    <w:rsid w:val="00880358"/>
    <w:rsid w:val="00882725"/>
    <w:rsid w:val="00887688"/>
    <w:rsid w:val="00893246"/>
    <w:rsid w:val="00894452"/>
    <w:rsid w:val="008A15D2"/>
    <w:rsid w:val="008A397F"/>
    <w:rsid w:val="008A72B6"/>
    <w:rsid w:val="008B0FFB"/>
    <w:rsid w:val="008B33CA"/>
    <w:rsid w:val="008B6625"/>
    <w:rsid w:val="008C46CF"/>
    <w:rsid w:val="008C6470"/>
    <w:rsid w:val="008D0ECF"/>
    <w:rsid w:val="008D284C"/>
    <w:rsid w:val="008D53B1"/>
    <w:rsid w:val="008E38D8"/>
    <w:rsid w:val="008E789B"/>
    <w:rsid w:val="008F196B"/>
    <w:rsid w:val="008F1A86"/>
    <w:rsid w:val="008F3926"/>
    <w:rsid w:val="008F5D81"/>
    <w:rsid w:val="008F5E06"/>
    <w:rsid w:val="008F654C"/>
    <w:rsid w:val="008F7EFE"/>
    <w:rsid w:val="00902970"/>
    <w:rsid w:val="0091051D"/>
    <w:rsid w:val="00912B33"/>
    <w:rsid w:val="0092330C"/>
    <w:rsid w:val="00925943"/>
    <w:rsid w:val="00930FE6"/>
    <w:rsid w:val="00932AD6"/>
    <w:rsid w:val="00945D9C"/>
    <w:rsid w:val="009500A1"/>
    <w:rsid w:val="00954BD6"/>
    <w:rsid w:val="009568D6"/>
    <w:rsid w:val="00960AE3"/>
    <w:rsid w:val="00960B68"/>
    <w:rsid w:val="00965F60"/>
    <w:rsid w:val="009764BD"/>
    <w:rsid w:val="0098180C"/>
    <w:rsid w:val="009872CA"/>
    <w:rsid w:val="00991099"/>
    <w:rsid w:val="009A5976"/>
    <w:rsid w:val="009B326B"/>
    <w:rsid w:val="009C0294"/>
    <w:rsid w:val="009C19F0"/>
    <w:rsid w:val="009C1C11"/>
    <w:rsid w:val="009C2292"/>
    <w:rsid w:val="009C2DCA"/>
    <w:rsid w:val="009C38C1"/>
    <w:rsid w:val="009D0B24"/>
    <w:rsid w:val="009D3228"/>
    <w:rsid w:val="009D4371"/>
    <w:rsid w:val="009D571E"/>
    <w:rsid w:val="009E4A48"/>
    <w:rsid w:val="009E64F0"/>
    <w:rsid w:val="009F18D9"/>
    <w:rsid w:val="009F7C06"/>
    <w:rsid w:val="00A03E43"/>
    <w:rsid w:val="00A07CB6"/>
    <w:rsid w:val="00A12D8A"/>
    <w:rsid w:val="00A167B1"/>
    <w:rsid w:val="00A20881"/>
    <w:rsid w:val="00A23577"/>
    <w:rsid w:val="00A24E5D"/>
    <w:rsid w:val="00A265F1"/>
    <w:rsid w:val="00A32196"/>
    <w:rsid w:val="00A41BF4"/>
    <w:rsid w:val="00A42729"/>
    <w:rsid w:val="00A474B4"/>
    <w:rsid w:val="00A53D36"/>
    <w:rsid w:val="00A56E7C"/>
    <w:rsid w:val="00A572B7"/>
    <w:rsid w:val="00A57999"/>
    <w:rsid w:val="00A713B5"/>
    <w:rsid w:val="00A757CC"/>
    <w:rsid w:val="00A81406"/>
    <w:rsid w:val="00A87911"/>
    <w:rsid w:val="00A91292"/>
    <w:rsid w:val="00A912BD"/>
    <w:rsid w:val="00A97247"/>
    <w:rsid w:val="00AA76B3"/>
    <w:rsid w:val="00AA7D39"/>
    <w:rsid w:val="00AB2DEE"/>
    <w:rsid w:val="00AC1491"/>
    <w:rsid w:val="00AC4B2D"/>
    <w:rsid w:val="00AE3D9A"/>
    <w:rsid w:val="00AE743F"/>
    <w:rsid w:val="00AF251E"/>
    <w:rsid w:val="00AF69BF"/>
    <w:rsid w:val="00AF7A66"/>
    <w:rsid w:val="00B23E5E"/>
    <w:rsid w:val="00B32F47"/>
    <w:rsid w:val="00B34B38"/>
    <w:rsid w:val="00B37E33"/>
    <w:rsid w:val="00B40E2E"/>
    <w:rsid w:val="00B420E1"/>
    <w:rsid w:val="00B43EDF"/>
    <w:rsid w:val="00B44B29"/>
    <w:rsid w:val="00B45991"/>
    <w:rsid w:val="00B56618"/>
    <w:rsid w:val="00B606CB"/>
    <w:rsid w:val="00B61FAE"/>
    <w:rsid w:val="00B636E9"/>
    <w:rsid w:val="00B67978"/>
    <w:rsid w:val="00B73CF9"/>
    <w:rsid w:val="00B80E2F"/>
    <w:rsid w:val="00B82756"/>
    <w:rsid w:val="00B8504F"/>
    <w:rsid w:val="00B852F0"/>
    <w:rsid w:val="00B861CD"/>
    <w:rsid w:val="00BA0144"/>
    <w:rsid w:val="00BA0C9E"/>
    <w:rsid w:val="00BA21CD"/>
    <w:rsid w:val="00BA22A1"/>
    <w:rsid w:val="00BA793A"/>
    <w:rsid w:val="00BB3CB3"/>
    <w:rsid w:val="00BB6D92"/>
    <w:rsid w:val="00BC53D9"/>
    <w:rsid w:val="00BC5BC1"/>
    <w:rsid w:val="00BD139E"/>
    <w:rsid w:val="00BD2506"/>
    <w:rsid w:val="00BD25A1"/>
    <w:rsid w:val="00BD7095"/>
    <w:rsid w:val="00BD7361"/>
    <w:rsid w:val="00BD7560"/>
    <w:rsid w:val="00BE768D"/>
    <w:rsid w:val="00BF4032"/>
    <w:rsid w:val="00BF5DC9"/>
    <w:rsid w:val="00BF70AF"/>
    <w:rsid w:val="00BF76BF"/>
    <w:rsid w:val="00C015BE"/>
    <w:rsid w:val="00C06D4F"/>
    <w:rsid w:val="00C13641"/>
    <w:rsid w:val="00C21153"/>
    <w:rsid w:val="00C27471"/>
    <w:rsid w:val="00C30002"/>
    <w:rsid w:val="00C420A1"/>
    <w:rsid w:val="00C42B6F"/>
    <w:rsid w:val="00C43024"/>
    <w:rsid w:val="00C4394F"/>
    <w:rsid w:val="00C549EF"/>
    <w:rsid w:val="00C55F98"/>
    <w:rsid w:val="00C61FA9"/>
    <w:rsid w:val="00C63378"/>
    <w:rsid w:val="00C6373A"/>
    <w:rsid w:val="00C63DCC"/>
    <w:rsid w:val="00C65284"/>
    <w:rsid w:val="00C66D99"/>
    <w:rsid w:val="00C71353"/>
    <w:rsid w:val="00C721AD"/>
    <w:rsid w:val="00C73441"/>
    <w:rsid w:val="00C91D50"/>
    <w:rsid w:val="00C95A90"/>
    <w:rsid w:val="00CA0706"/>
    <w:rsid w:val="00CA3C60"/>
    <w:rsid w:val="00CB19DE"/>
    <w:rsid w:val="00CB525D"/>
    <w:rsid w:val="00CC492E"/>
    <w:rsid w:val="00CD0813"/>
    <w:rsid w:val="00CD6456"/>
    <w:rsid w:val="00CE337C"/>
    <w:rsid w:val="00CE49B3"/>
    <w:rsid w:val="00CE570A"/>
    <w:rsid w:val="00CF0FAB"/>
    <w:rsid w:val="00CF5D6A"/>
    <w:rsid w:val="00CF7EA0"/>
    <w:rsid w:val="00D00C0A"/>
    <w:rsid w:val="00D069A7"/>
    <w:rsid w:val="00D11063"/>
    <w:rsid w:val="00D14D23"/>
    <w:rsid w:val="00D16EFC"/>
    <w:rsid w:val="00D26C2C"/>
    <w:rsid w:val="00D34475"/>
    <w:rsid w:val="00D43DD8"/>
    <w:rsid w:val="00D52F57"/>
    <w:rsid w:val="00D532E8"/>
    <w:rsid w:val="00D600C7"/>
    <w:rsid w:val="00D62B53"/>
    <w:rsid w:val="00D70AFA"/>
    <w:rsid w:val="00D7168C"/>
    <w:rsid w:val="00D736AD"/>
    <w:rsid w:val="00D74069"/>
    <w:rsid w:val="00D80AFC"/>
    <w:rsid w:val="00D81854"/>
    <w:rsid w:val="00D81C6E"/>
    <w:rsid w:val="00D8411F"/>
    <w:rsid w:val="00D846AB"/>
    <w:rsid w:val="00D849C7"/>
    <w:rsid w:val="00D86B03"/>
    <w:rsid w:val="00D91508"/>
    <w:rsid w:val="00DA04E3"/>
    <w:rsid w:val="00DA1A65"/>
    <w:rsid w:val="00DA4094"/>
    <w:rsid w:val="00DB052A"/>
    <w:rsid w:val="00DB2A97"/>
    <w:rsid w:val="00DB44F9"/>
    <w:rsid w:val="00DB6F53"/>
    <w:rsid w:val="00DC7389"/>
    <w:rsid w:val="00DD6916"/>
    <w:rsid w:val="00DD7FF2"/>
    <w:rsid w:val="00DF1F5E"/>
    <w:rsid w:val="00DF2B06"/>
    <w:rsid w:val="00DF58C5"/>
    <w:rsid w:val="00E06361"/>
    <w:rsid w:val="00E07879"/>
    <w:rsid w:val="00E136D6"/>
    <w:rsid w:val="00E13D92"/>
    <w:rsid w:val="00E14E09"/>
    <w:rsid w:val="00E165B3"/>
    <w:rsid w:val="00E17566"/>
    <w:rsid w:val="00E20DE2"/>
    <w:rsid w:val="00E21833"/>
    <w:rsid w:val="00E25739"/>
    <w:rsid w:val="00E26D10"/>
    <w:rsid w:val="00E31AE1"/>
    <w:rsid w:val="00E41B8E"/>
    <w:rsid w:val="00E43241"/>
    <w:rsid w:val="00E51F68"/>
    <w:rsid w:val="00E54DC6"/>
    <w:rsid w:val="00E60788"/>
    <w:rsid w:val="00E62A56"/>
    <w:rsid w:val="00E635FC"/>
    <w:rsid w:val="00E70F47"/>
    <w:rsid w:val="00E7341F"/>
    <w:rsid w:val="00E74364"/>
    <w:rsid w:val="00E76447"/>
    <w:rsid w:val="00E86136"/>
    <w:rsid w:val="00E86252"/>
    <w:rsid w:val="00E91607"/>
    <w:rsid w:val="00E91BC3"/>
    <w:rsid w:val="00E933DE"/>
    <w:rsid w:val="00E950C6"/>
    <w:rsid w:val="00EA1580"/>
    <w:rsid w:val="00EA3B37"/>
    <w:rsid w:val="00EA520E"/>
    <w:rsid w:val="00EA583A"/>
    <w:rsid w:val="00EA5E08"/>
    <w:rsid w:val="00EC53FB"/>
    <w:rsid w:val="00ED7519"/>
    <w:rsid w:val="00ED7FD1"/>
    <w:rsid w:val="00EE7465"/>
    <w:rsid w:val="00EF3680"/>
    <w:rsid w:val="00EF3944"/>
    <w:rsid w:val="00EF4F26"/>
    <w:rsid w:val="00EF5ED8"/>
    <w:rsid w:val="00F055A6"/>
    <w:rsid w:val="00F067C8"/>
    <w:rsid w:val="00F14D3C"/>
    <w:rsid w:val="00F178E1"/>
    <w:rsid w:val="00F34FCA"/>
    <w:rsid w:val="00F358B8"/>
    <w:rsid w:val="00F36B9A"/>
    <w:rsid w:val="00F46DCD"/>
    <w:rsid w:val="00F5675B"/>
    <w:rsid w:val="00F6121C"/>
    <w:rsid w:val="00F7214E"/>
    <w:rsid w:val="00F723C1"/>
    <w:rsid w:val="00F726DF"/>
    <w:rsid w:val="00F75A1A"/>
    <w:rsid w:val="00FA1D6B"/>
    <w:rsid w:val="00FA5EAB"/>
    <w:rsid w:val="00FB0DD7"/>
    <w:rsid w:val="00FB18BF"/>
    <w:rsid w:val="00FB3644"/>
    <w:rsid w:val="00FB3808"/>
    <w:rsid w:val="00FD150E"/>
    <w:rsid w:val="00FD2F4F"/>
    <w:rsid w:val="00FD351C"/>
    <w:rsid w:val="00FD66D0"/>
    <w:rsid w:val="00FD7009"/>
    <w:rsid w:val="00FD7CA6"/>
    <w:rsid w:val="00FE764B"/>
    <w:rsid w:val="00FF1C9B"/>
    <w:rsid w:val="00FF3FFE"/>
    <w:rsid w:val="00FF5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2E6CAE"/>
  <w15:docId w15:val="{03D66B02-264B-4581-8141-7EBB3B00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4D23"/>
    <w:rPr>
      <w:rFonts w:ascii="Arial" w:hAnsi="Arial"/>
      <w:sz w:val="20"/>
    </w:rPr>
  </w:style>
  <w:style w:type="paragraph" w:styleId="Kop1">
    <w:name w:val="heading 1"/>
    <w:basedOn w:val="Standaard"/>
    <w:next w:val="Standaard"/>
    <w:link w:val="Kop1Char"/>
    <w:uiPriority w:val="9"/>
    <w:qFormat/>
    <w:rsid w:val="00D14D23"/>
    <w:pPr>
      <w:keepNext/>
      <w:keepLines/>
      <w:numPr>
        <w:numId w:val="3"/>
      </w:numPr>
      <w:spacing w:before="240" w:after="0"/>
      <w:outlineLvl w:val="0"/>
    </w:pPr>
    <w:rPr>
      <w:rFonts w:eastAsiaTheme="majorEastAsia" w:cstheme="majorBidi"/>
      <w:b/>
      <w:sz w:val="24"/>
      <w:szCs w:val="32"/>
    </w:rPr>
  </w:style>
  <w:style w:type="paragraph" w:styleId="Kop2">
    <w:name w:val="heading 2"/>
    <w:basedOn w:val="Standaard"/>
    <w:next w:val="Standaard"/>
    <w:link w:val="Kop2Char"/>
    <w:uiPriority w:val="9"/>
    <w:unhideWhenUsed/>
    <w:qFormat/>
    <w:rsid w:val="00EE7465"/>
    <w:pPr>
      <w:keepNext/>
      <w:keepLines/>
      <w:numPr>
        <w:ilvl w:val="1"/>
        <w:numId w:val="3"/>
      </w:numPr>
      <w:spacing w:before="40" w:after="0"/>
      <w:outlineLvl w:val="1"/>
    </w:pPr>
    <w:rPr>
      <w:rFonts w:eastAsiaTheme="majorEastAsia" w:cstheme="majorBidi"/>
      <w:sz w:val="22"/>
      <w:szCs w:val="26"/>
      <w:u w:val="single"/>
    </w:rPr>
  </w:style>
  <w:style w:type="paragraph" w:styleId="Kop3">
    <w:name w:val="heading 3"/>
    <w:basedOn w:val="Standaard"/>
    <w:next w:val="Standaard"/>
    <w:link w:val="Kop3Char"/>
    <w:uiPriority w:val="9"/>
    <w:unhideWhenUsed/>
    <w:qFormat/>
    <w:rsid w:val="00FD66D0"/>
    <w:pPr>
      <w:keepNext/>
      <w:keepLines/>
      <w:numPr>
        <w:ilvl w:val="2"/>
        <w:numId w:val="3"/>
      </w:numPr>
      <w:spacing w:before="40" w:after="0"/>
      <w:outlineLvl w:val="2"/>
    </w:pPr>
    <w:rPr>
      <w:rFonts w:eastAsiaTheme="majorEastAsia" w:cstheme="majorBidi"/>
      <w:i/>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4D23"/>
    <w:pPr>
      <w:ind w:left="720"/>
      <w:contextualSpacing/>
    </w:pPr>
  </w:style>
  <w:style w:type="character" w:customStyle="1" w:styleId="Kop1Char">
    <w:name w:val="Kop 1 Char"/>
    <w:basedOn w:val="Standaardalinea-lettertype"/>
    <w:link w:val="Kop1"/>
    <w:uiPriority w:val="9"/>
    <w:rsid w:val="00D14D23"/>
    <w:rPr>
      <w:rFonts w:ascii="Arial" w:eastAsiaTheme="majorEastAsia" w:hAnsi="Arial" w:cstheme="majorBidi"/>
      <w:b/>
      <w:sz w:val="24"/>
      <w:szCs w:val="32"/>
    </w:rPr>
  </w:style>
  <w:style w:type="character" w:customStyle="1" w:styleId="Kop2Char">
    <w:name w:val="Kop 2 Char"/>
    <w:basedOn w:val="Standaardalinea-lettertype"/>
    <w:link w:val="Kop2"/>
    <w:uiPriority w:val="9"/>
    <w:rsid w:val="00EE7465"/>
    <w:rPr>
      <w:rFonts w:ascii="Arial" w:eastAsiaTheme="majorEastAsia" w:hAnsi="Arial" w:cstheme="majorBidi"/>
      <w:szCs w:val="26"/>
      <w:u w:val="single"/>
    </w:rPr>
  </w:style>
  <w:style w:type="character" w:customStyle="1" w:styleId="Kop3Char">
    <w:name w:val="Kop 3 Char"/>
    <w:basedOn w:val="Standaardalinea-lettertype"/>
    <w:link w:val="Kop3"/>
    <w:uiPriority w:val="9"/>
    <w:rsid w:val="00FD66D0"/>
    <w:rPr>
      <w:rFonts w:ascii="Arial" w:eastAsiaTheme="majorEastAsia" w:hAnsi="Arial" w:cstheme="majorBidi"/>
      <w:i/>
      <w:sz w:val="20"/>
      <w:szCs w:val="24"/>
      <w:u w:val="single"/>
    </w:rPr>
  </w:style>
  <w:style w:type="paragraph" w:styleId="Koptekst">
    <w:name w:val="header"/>
    <w:basedOn w:val="Standaard"/>
    <w:link w:val="KoptekstChar"/>
    <w:uiPriority w:val="99"/>
    <w:unhideWhenUsed/>
    <w:rsid w:val="00A9724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97247"/>
    <w:rPr>
      <w:rFonts w:ascii="Arial" w:hAnsi="Arial"/>
      <w:sz w:val="20"/>
    </w:rPr>
  </w:style>
  <w:style w:type="paragraph" w:styleId="Voettekst">
    <w:name w:val="footer"/>
    <w:basedOn w:val="Standaard"/>
    <w:link w:val="VoettekstChar"/>
    <w:uiPriority w:val="99"/>
    <w:unhideWhenUsed/>
    <w:rsid w:val="00A9724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97247"/>
    <w:rPr>
      <w:rFonts w:ascii="Arial" w:hAnsi="Arial"/>
      <w:sz w:val="20"/>
    </w:rPr>
  </w:style>
  <w:style w:type="paragraph" w:styleId="Geenafstand">
    <w:name w:val="No Spacing"/>
    <w:uiPriority w:val="1"/>
    <w:qFormat/>
    <w:rsid w:val="00A97247"/>
    <w:pPr>
      <w:spacing w:after="0" w:line="240" w:lineRule="auto"/>
    </w:pPr>
    <w:rPr>
      <w:rFonts w:ascii="Arial" w:hAnsi="Arial"/>
      <w:sz w:val="20"/>
    </w:rPr>
  </w:style>
  <w:style w:type="paragraph" w:styleId="Voetnoottekst">
    <w:name w:val="footnote text"/>
    <w:basedOn w:val="Standaard"/>
    <w:link w:val="VoetnoottekstChar"/>
    <w:uiPriority w:val="99"/>
    <w:unhideWhenUsed/>
    <w:rsid w:val="00A97247"/>
    <w:pPr>
      <w:spacing w:after="0" w:line="240" w:lineRule="auto"/>
    </w:pPr>
    <w:rPr>
      <w:szCs w:val="20"/>
    </w:rPr>
  </w:style>
  <w:style w:type="character" w:customStyle="1" w:styleId="VoetnoottekstChar">
    <w:name w:val="Voetnoottekst Char"/>
    <w:basedOn w:val="Standaardalinea-lettertype"/>
    <w:link w:val="Voetnoottekst"/>
    <w:uiPriority w:val="99"/>
    <w:rsid w:val="00A97247"/>
    <w:rPr>
      <w:rFonts w:ascii="Arial" w:hAnsi="Arial"/>
      <w:sz w:val="20"/>
      <w:szCs w:val="20"/>
    </w:rPr>
  </w:style>
  <w:style w:type="character" w:styleId="Voetnootmarkering">
    <w:name w:val="footnote reference"/>
    <w:basedOn w:val="Standaardalinea-lettertype"/>
    <w:uiPriority w:val="99"/>
    <w:semiHidden/>
    <w:unhideWhenUsed/>
    <w:rsid w:val="00A97247"/>
    <w:rPr>
      <w:vertAlign w:val="superscript"/>
    </w:rPr>
  </w:style>
  <w:style w:type="character" w:styleId="Verwijzingopmerking">
    <w:name w:val="annotation reference"/>
    <w:basedOn w:val="Standaardalinea-lettertype"/>
    <w:uiPriority w:val="99"/>
    <w:semiHidden/>
    <w:unhideWhenUsed/>
    <w:rsid w:val="009568D6"/>
    <w:rPr>
      <w:sz w:val="16"/>
      <w:szCs w:val="16"/>
    </w:rPr>
  </w:style>
  <w:style w:type="paragraph" w:styleId="Tekstopmerking">
    <w:name w:val="annotation text"/>
    <w:basedOn w:val="Standaard"/>
    <w:link w:val="TekstopmerkingChar"/>
    <w:uiPriority w:val="99"/>
    <w:unhideWhenUsed/>
    <w:rsid w:val="009568D6"/>
    <w:pPr>
      <w:spacing w:line="240" w:lineRule="auto"/>
    </w:pPr>
    <w:rPr>
      <w:szCs w:val="20"/>
    </w:rPr>
  </w:style>
  <w:style w:type="character" w:customStyle="1" w:styleId="TekstopmerkingChar">
    <w:name w:val="Tekst opmerking Char"/>
    <w:basedOn w:val="Standaardalinea-lettertype"/>
    <w:link w:val="Tekstopmerking"/>
    <w:uiPriority w:val="99"/>
    <w:rsid w:val="009568D6"/>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9568D6"/>
    <w:rPr>
      <w:b/>
      <w:bCs/>
    </w:rPr>
  </w:style>
  <w:style w:type="character" w:customStyle="1" w:styleId="OnderwerpvanopmerkingChar">
    <w:name w:val="Onderwerp van opmerking Char"/>
    <w:basedOn w:val="TekstopmerkingChar"/>
    <w:link w:val="Onderwerpvanopmerking"/>
    <w:uiPriority w:val="99"/>
    <w:semiHidden/>
    <w:rsid w:val="009568D6"/>
    <w:rPr>
      <w:rFonts w:ascii="Arial" w:hAnsi="Arial"/>
      <w:b/>
      <w:bCs/>
      <w:sz w:val="20"/>
      <w:szCs w:val="20"/>
    </w:rPr>
  </w:style>
  <w:style w:type="paragraph" w:styleId="Ballontekst">
    <w:name w:val="Balloon Text"/>
    <w:basedOn w:val="Standaard"/>
    <w:link w:val="BallontekstChar"/>
    <w:uiPriority w:val="99"/>
    <w:semiHidden/>
    <w:unhideWhenUsed/>
    <w:rsid w:val="009568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68D6"/>
    <w:rPr>
      <w:rFonts w:ascii="Segoe UI" w:hAnsi="Segoe UI" w:cs="Segoe UI"/>
      <w:sz w:val="18"/>
      <w:szCs w:val="18"/>
    </w:rPr>
  </w:style>
  <w:style w:type="character" w:styleId="Hyperlink">
    <w:name w:val="Hyperlink"/>
    <w:basedOn w:val="Standaardalinea-lettertype"/>
    <w:uiPriority w:val="99"/>
    <w:unhideWhenUsed/>
    <w:rsid w:val="00FD66D0"/>
    <w:rPr>
      <w:color w:val="0563C1" w:themeColor="hyperlink"/>
      <w:u w:val="single"/>
    </w:rPr>
  </w:style>
  <w:style w:type="paragraph" w:styleId="Kopvaninhoudsopgave">
    <w:name w:val="TOC Heading"/>
    <w:basedOn w:val="Kop1"/>
    <w:next w:val="Standaard"/>
    <w:uiPriority w:val="39"/>
    <w:unhideWhenUsed/>
    <w:qFormat/>
    <w:rsid w:val="00066FDB"/>
    <w:pPr>
      <w:numPr>
        <w:numId w:val="0"/>
      </w:numPr>
      <w:outlineLvl w:val="9"/>
    </w:pPr>
    <w:rPr>
      <w:rFonts w:asciiTheme="majorHAnsi" w:hAnsiTheme="majorHAnsi"/>
      <w:b w:val="0"/>
      <w:color w:val="2E74B5" w:themeColor="accent1" w:themeShade="BF"/>
      <w:sz w:val="32"/>
      <w:lang w:eastAsia="nl-NL"/>
    </w:rPr>
  </w:style>
  <w:style w:type="paragraph" w:styleId="Inhopg1">
    <w:name w:val="toc 1"/>
    <w:basedOn w:val="Standaard"/>
    <w:next w:val="Standaard"/>
    <w:autoRedefine/>
    <w:uiPriority w:val="39"/>
    <w:unhideWhenUsed/>
    <w:rsid w:val="00066FDB"/>
    <w:pPr>
      <w:spacing w:after="100"/>
    </w:pPr>
  </w:style>
  <w:style w:type="paragraph" w:styleId="Inhopg2">
    <w:name w:val="toc 2"/>
    <w:basedOn w:val="Standaard"/>
    <w:next w:val="Standaard"/>
    <w:autoRedefine/>
    <w:uiPriority w:val="39"/>
    <w:unhideWhenUsed/>
    <w:rsid w:val="00066FDB"/>
    <w:pPr>
      <w:tabs>
        <w:tab w:val="left" w:pos="660"/>
        <w:tab w:val="right" w:leader="dot" w:pos="9016"/>
      </w:tabs>
      <w:spacing w:after="100"/>
      <w:ind w:left="284"/>
    </w:pPr>
  </w:style>
  <w:style w:type="paragraph" w:styleId="Inhopg3">
    <w:name w:val="toc 3"/>
    <w:basedOn w:val="Standaard"/>
    <w:next w:val="Standaard"/>
    <w:autoRedefine/>
    <w:uiPriority w:val="39"/>
    <w:unhideWhenUsed/>
    <w:rsid w:val="00066FDB"/>
    <w:pPr>
      <w:spacing w:after="100"/>
      <w:ind w:left="400"/>
    </w:pPr>
  </w:style>
  <w:style w:type="paragraph" w:styleId="Revisie">
    <w:name w:val="Revision"/>
    <w:hidden/>
    <w:uiPriority w:val="99"/>
    <w:semiHidden/>
    <w:rsid w:val="00E86252"/>
    <w:pPr>
      <w:spacing w:after="0" w:line="240" w:lineRule="auto"/>
    </w:pPr>
    <w:rPr>
      <w:rFonts w:ascii="Arial" w:hAnsi="Arial"/>
      <w:sz w:val="20"/>
    </w:rPr>
  </w:style>
  <w:style w:type="paragraph" w:customStyle="1" w:styleId="Default">
    <w:name w:val="Default"/>
    <w:rsid w:val="00D34475"/>
    <w:pPr>
      <w:autoSpaceDE w:val="0"/>
      <w:autoSpaceDN w:val="0"/>
      <w:adjustRightInd w:val="0"/>
      <w:spacing w:after="0" w:line="240" w:lineRule="auto"/>
    </w:pPr>
    <w:rPr>
      <w:rFonts w:ascii="KWFFedraSans-Normal" w:hAnsi="KWFFedraSans-Normal" w:cs="KWFFedraSans-Normal"/>
      <w:color w:val="000000"/>
      <w:sz w:val="24"/>
      <w:szCs w:val="24"/>
    </w:rPr>
  </w:style>
  <w:style w:type="character" w:customStyle="1" w:styleId="shorttext">
    <w:name w:val="short_text"/>
    <w:basedOn w:val="Standaardalinea-lettertype"/>
    <w:rsid w:val="00FF5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sca-2020.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vk.nl/engli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sca-2020.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A57D533411D044899A5A414988EA9F" ma:contentTypeVersion="16" ma:contentTypeDescription="Een nieuw document maken." ma:contentTypeScope="" ma:versionID="c541f036ee2f0b562e0a181192af8f5f">
  <xsd:schema xmlns:xsd="http://www.w3.org/2001/XMLSchema" xmlns:xs="http://www.w3.org/2001/XMLSchema" xmlns:p="http://schemas.microsoft.com/office/2006/metadata/properties" xmlns:ns2="ba303091-9ee1-4010-bbd9-a53fdecd7ac2" xmlns:ns3="21fe3bb0-6b82-4d72-90b9-d2ba60841907" targetNamespace="http://schemas.microsoft.com/office/2006/metadata/properties" ma:root="true" ma:fieldsID="ff5dfb6fec9e1108743944214cb62f9b" ns2:_="" ns3:_="">
    <xsd:import namespace="ba303091-9ee1-4010-bbd9-a53fdecd7ac2"/>
    <xsd:import namespace="21fe3bb0-6b82-4d72-90b9-d2ba608419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03091-9ee1-4010-bbd9-a53fdecd7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fe3bb0-6b82-4d72-90b9-d2ba6084190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ed38074-de07-406c-88e6-cd016a885124}" ma:internalName="TaxCatchAll" ma:showField="CatchAllData" ma:web="21fe3bb0-6b82-4d72-90b9-d2ba60841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fe3bb0-6b82-4d72-90b9-d2ba60841907" xsi:nil="true"/>
    <lcf76f155ced4ddcb4097134ff3c332f xmlns="ba303091-9ee1-4010-bbd9-a53fdecd7a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4D0107-A845-4008-99E1-621AA8CF6B4D}">
  <ds:schemaRefs>
    <ds:schemaRef ds:uri="http://schemas.openxmlformats.org/officeDocument/2006/bibliography"/>
  </ds:schemaRefs>
</ds:datastoreItem>
</file>

<file path=customXml/itemProps2.xml><?xml version="1.0" encoding="utf-8"?>
<ds:datastoreItem xmlns:ds="http://schemas.openxmlformats.org/officeDocument/2006/customXml" ds:itemID="{0ACCF2F6-99D7-4D9C-B82F-CEAA86944BE1}"/>
</file>

<file path=customXml/itemProps3.xml><?xml version="1.0" encoding="utf-8"?>
<ds:datastoreItem xmlns:ds="http://schemas.openxmlformats.org/officeDocument/2006/customXml" ds:itemID="{690142D0-9CC4-4957-A4BD-9220C73F24FB}"/>
</file>

<file path=customXml/itemProps4.xml><?xml version="1.0" encoding="utf-8"?>
<ds:datastoreItem xmlns:ds="http://schemas.openxmlformats.org/officeDocument/2006/customXml" ds:itemID="{EF37DA66-C3F6-4ED1-8879-B4E6231F2EE4}"/>
</file>

<file path=docProps/app.xml><?xml version="1.0" encoding="utf-8"?>
<Properties xmlns="http://schemas.openxmlformats.org/officeDocument/2006/extended-properties" xmlns:vt="http://schemas.openxmlformats.org/officeDocument/2006/docPropsVTypes">
  <Template>Normal</Template>
  <TotalTime>3</TotalTime>
  <Pages>21</Pages>
  <Words>8745</Words>
  <Characters>48100</Characters>
  <Application>Microsoft Office Word</Application>
  <DocSecurity>4</DocSecurity>
  <Lines>400</Lines>
  <Paragraphs>113</Paragraphs>
  <ScaleCrop>false</ScaleCrop>
  <HeadingPairs>
    <vt:vector size="2" baseType="variant">
      <vt:variant>
        <vt:lpstr>Titel</vt:lpstr>
      </vt:variant>
      <vt:variant>
        <vt:i4>1</vt:i4>
      </vt:variant>
    </vt:vector>
  </HeadingPairs>
  <TitlesOfParts>
    <vt:vector size="1" baseType="lpstr">
      <vt:lpstr/>
    </vt:vector>
  </TitlesOfParts>
  <Company>ZonMw</Company>
  <LinksUpToDate>false</LinksUpToDate>
  <CharactersWithSpaces>56732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de Graaf</dc:creator>
  <cp:lastModifiedBy>Remko Mewe</cp:lastModifiedBy>
  <cp:revision>2</cp:revision>
  <dcterms:created xsi:type="dcterms:W3CDTF">2022-07-08T08:43:00Z</dcterms:created>
  <dcterms:modified xsi:type="dcterms:W3CDTF">2022-07-08T08:43:00Z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-150774252</vt:i4>
  </property>
  <property fmtid="{D5CDD505-2E9C-101B-9397-08002B2CF9AE}" pid="3" name="ContentTypeId">
    <vt:lpwstr>0x010100F9A57D533411D044899A5A414988EA9F</vt:lpwstr>
  </property>
</Properties>
</file>