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39A0B" w14:textId="09A65E66" w:rsidR="00773D89" w:rsidRPr="00D5033F" w:rsidRDefault="00CD4302" w:rsidP="00230944">
      <w:pPr>
        <w:pStyle w:val="Thincahead"/>
        <w:jc w:val="left"/>
        <w:rPr>
          <w:rFonts w:ascii="KWFFedraSans" w:hAnsi="KWFFedraSans" w:cstheme="minorHAnsi"/>
          <w:b/>
          <w:sz w:val="20"/>
          <w:szCs w:val="20"/>
        </w:rPr>
      </w:pPr>
      <w:r w:rsidRPr="00D5033F">
        <w:rPr>
          <w:rFonts w:ascii="KWFFedraSans" w:hAnsi="KWFFedraSans" w:cstheme="minorHAnsi"/>
          <w:b/>
          <w:sz w:val="20"/>
          <w:szCs w:val="20"/>
        </w:rPr>
        <w:t>Clubs</w:t>
      </w:r>
      <w:r w:rsidR="00773D89" w:rsidRPr="00D5033F">
        <w:rPr>
          <w:rFonts w:ascii="KWFFedraSans" w:hAnsi="KWFFedraSans" w:cstheme="minorHAnsi"/>
          <w:b/>
          <w:sz w:val="20"/>
          <w:szCs w:val="20"/>
        </w:rPr>
        <w:t xml:space="preserve">4life: Samen </w:t>
      </w:r>
      <w:r w:rsidR="00793654" w:rsidRPr="00D5033F">
        <w:rPr>
          <w:rFonts w:ascii="KWFFedraSans" w:hAnsi="KWFFedraSans" w:cstheme="minorHAnsi"/>
          <w:b/>
          <w:sz w:val="20"/>
          <w:szCs w:val="20"/>
        </w:rPr>
        <w:t xml:space="preserve">scoren </w:t>
      </w:r>
      <w:r w:rsidR="00773D89" w:rsidRPr="00D5033F">
        <w:rPr>
          <w:rFonts w:ascii="KWFFedraSans" w:hAnsi="KWFFedraSans" w:cstheme="minorHAnsi"/>
          <w:b/>
          <w:sz w:val="20"/>
          <w:szCs w:val="20"/>
        </w:rPr>
        <w:t xml:space="preserve">tegen kanker </w:t>
      </w:r>
    </w:p>
    <w:p w14:paraId="25498FE2" w14:textId="77777777" w:rsidR="00773D89" w:rsidRPr="00D5033F" w:rsidRDefault="00773D89" w:rsidP="00230944">
      <w:pPr>
        <w:pStyle w:val="Thincahead"/>
        <w:jc w:val="left"/>
        <w:rPr>
          <w:rFonts w:ascii="KWFFedraSans" w:hAnsi="KWFFedraSans" w:cstheme="minorHAnsi"/>
          <w:sz w:val="20"/>
          <w:szCs w:val="20"/>
        </w:rPr>
      </w:pPr>
    </w:p>
    <w:p w14:paraId="12219C8F" w14:textId="5ED57C2D" w:rsidR="00773D89" w:rsidRPr="00D5033F" w:rsidRDefault="00793654" w:rsidP="00230944">
      <w:pPr>
        <w:pStyle w:val="Thincahead"/>
        <w:jc w:val="left"/>
        <w:rPr>
          <w:rFonts w:ascii="KWFFedraSans" w:hAnsi="KWFFedraSans" w:cstheme="minorHAnsi"/>
          <w:b/>
          <w:sz w:val="20"/>
          <w:szCs w:val="20"/>
        </w:rPr>
      </w:pPr>
      <w:r w:rsidRPr="00D5033F">
        <w:rPr>
          <w:rFonts w:ascii="KWFFedraSans" w:hAnsi="KWFFedraSans" w:cstheme="minorHAnsi"/>
          <w:b/>
          <w:sz w:val="20"/>
          <w:szCs w:val="20"/>
        </w:rPr>
        <w:t xml:space="preserve">Met het concept Clubs4life wil KWF Kankerbestrijding heel sportend Nederland in beweging krijgen om geld op te halen voor kankeronderzoek. </w:t>
      </w:r>
      <w:r w:rsidR="009C3705" w:rsidRPr="00D5033F">
        <w:rPr>
          <w:rFonts w:ascii="KWFFedraSans" w:hAnsi="KWFFedraSans" w:cstheme="minorHAnsi"/>
          <w:b/>
          <w:sz w:val="20"/>
          <w:szCs w:val="20"/>
        </w:rPr>
        <w:t>Op [datum] organiseert [clubnaam] een Clubs4life-dag.</w:t>
      </w:r>
    </w:p>
    <w:p w14:paraId="2E7FCA0E" w14:textId="77777777" w:rsidR="00773D89" w:rsidRPr="00D5033F" w:rsidRDefault="00773D89" w:rsidP="00230944">
      <w:pPr>
        <w:pStyle w:val="Thincahead"/>
        <w:jc w:val="left"/>
        <w:rPr>
          <w:rFonts w:ascii="KWFFedraSans" w:hAnsi="KWFFedraSans" w:cstheme="minorHAnsi"/>
          <w:sz w:val="20"/>
          <w:szCs w:val="20"/>
        </w:rPr>
      </w:pPr>
    </w:p>
    <w:p w14:paraId="77774616" w14:textId="2F446421" w:rsidR="00773D89" w:rsidRPr="00D5033F" w:rsidRDefault="00773D89" w:rsidP="00230944">
      <w:pPr>
        <w:pStyle w:val="Thincahead"/>
        <w:jc w:val="left"/>
        <w:rPr>
          <w:rFonts w:ascii="KWFFedraSans" w:hAnsi="KWFFedraSans" w:cstheme="minorHAnsi"/>
          <w:b/>
          <w:sz w:val="20"/>
          <w:szCs w:val="20"/>
        </w:rPr>
      </w:pPr>
      <w:r w:rsidRPr="00D5033F">
        <w:rPr>
          <w:rFonts w:ascii="KWFFedraSans" w:hAnsi="KWFFedraSans" w:cstheme="minorHAnsi"/>
          <w:b/>
          <w:sz w:val="20"/>
          <w:szCs w:val="20"/>
        </w:rPr>
        <w:t xml:space="preserve">Wat is </w:t>
      </w:r>
      <w:r w:rsidR="00793654" w:rsidRPr="00D5033F">
        <w:rPr>
          <w:rFonts w:ascii="KWFFedraSans" w:hAnsi="KWFFedraSans" w:cstheme="minorHAnsi"/>
          <w:b/>
          <w:sz w:val="20"/>
          <w:szCs w:val="20"/>
        </w:rPr>
        <w:t>Clubs4life</w:t>
      </w:r>
      <w:r w:rsidRPr="00D5033F">
        <w:rPr>
          <w:rFonts w:ascii="KWFFedraSans" w:hAnsi="KWFFedraSans" w:cstheme="minorHAnsi"/>
          <w:b/>
          <w:sz w:val="20"/>
          <w:szCs w:val="20"/>
        </w:rPr>
        <w:t xml:space="preserve">? </w:t>
      </w:r>
    </w:p>
    <w:p w14:paraId="3DB6FA3C" w14:textId="77842CBB" w:rsidR="00793654" w:rsidRPr="00D5033F" w:rsidRDefault="007E3FF8" w:rsidP="00230944">
      <w:pPr>
        <w:pStyle w:val="Thincahead"/>
        <w:jc w:val="left"/>
        <w:rPr>
          <w:rFonts w:ascii="KWFFedraSans" w:hAnsi="KWFFedraSans" w:cstheme="minorHAnsi"/>
          <w:sz w:val="20"/>
          <w:szCs w:val="20"/>
        </w:rPr>
      </w:pPr>
      <w:r w:rsidRPr="00D5033F">
        <w:rPr>
          <w:rFonts w:ascii="KWFFedraSans" w:hAnsi="KWFFedraSans" w:cstheme="minorHAnsi"/>
          <w:sz w:val="20"/>
          <w:szCs w:val="20"/>
        </w:rPr>
        <w:t>Met Clubs4life scoor</w:t>
      </w:r>
      <w:bookmarkStart w:id="0" w:name="_GoBack"/>
      <w:bookmarkEnd w:id="0"/>
      <w:r w:rsidRPr="00D5033F">
        <w:rPr>
          <w:rFonts w:ascii="KWFFedraSans" w:hAnsi="KWFFedraSans" w:cstheme="minorHAnsi"/>
          <w:sz w:val="20"/>
          <w:szCs w:val="20"/>
        </w:rPr>
        <w:t xml:space="preserve"> je samen tegen kanker.</w:t>
      </w:r>
      <w:r w:rsidR="00793654" w:rsidRPr="00D5033F">
        <w:rPr>
          <w:rFonts w:ascii="KWFFedraSans" w:hAnsi="KWFFedraSans" w:cstheme="minorHAnsi"/>
          <w:sz w:val="20"/>
          <w:szCs w:val="20"/>
        </w:rPr>
        <w:t xml:space="preserve"> De sportvereniging organiseert een fantastische dag op de club, waarbij iedereen – van jong tot oud – welkom is. </w:t>
      </w:r>
      <w:r w:rsidRPr="00D5033F">
        <w:rPr>
          <w:rFonts w:ascii="KWFFedraSans" w:hAnsi="KWFFedraSans" w:cstheme="minorHAnsi"/>
          <w:sz w:val="20"/>
          <w:szCs w:val="20"/>
        </w:rPr>
        <w:t>Iedereen wint</w:t>
      </w:r>
      <w:r w:rsidR="00793654" w:rsidRPr="00D5033F">
        <w:rPr>
          <w:rFonts w:ascii="KWFFedraSans" w:hAnsi="KWFFedraSans" w:cstheme="minorHAnsi"/>
          <w:sz w:val="20"/>
          <w:szCs w:val="20"/>
        </w:rPr>
        <w:t>: leden beleven een geweldige dag, én er wordt geld opgehaald dat ten goede komt aan de bestrijding van kanker.</w:t>
      </w:r>
    </w:p>
    <w:p w14:paraId="32FE790E" w14:textId="6776D09F" w:rsidR="00793654" w:rsidRPr="00D5033F" w:rsidRDefault="00793654" w:rsidP="00230944">
      <w:pPr>
        <w:pStyle w:val="Thincahead"/>
        <w:jc w:val="left"/>
        <w:rPr>
          <w:rFonts w:ascii="KWFFedraSans" w:hAnsi="KWFFedraSans" w:cstheme="minorHAnsi"/>
          <w:sz w:val="20"/>
          <w:szCs w:val="20"/>
        </w:rPr>
      </w:pPr>
    </w:p>
    <w:p w14:paraId="711EF875" w14:textId="75AC3014" w:rsidR="001A4C5C" w:rsidRPr="00D5033F" w:rsidRDefault="00793654" w:rsidP="00230944">
      <w:pPr>
        <w:pStyle w:val="Thincahead"/>
        <w:jc w:val="left"/>
        <w:rPr>
          <w:rFonts w:ascii="KWFFedraSans" w:hAnsi="KWFFedraSans" w:cstheme="minorHAnsi"/>
          <w:b/>
          <w:sz w:val="20"/>
          <w:szCs w:val="20"/>
        </w:rPr>
      </w:pPr>
      <w:r w:rsidRPr="00D5033F">
        <w:rPr>
          <w:rFonts w:ascii="KWFFedraSans" w:hAnsi="KWFFedraSans" w:cstheme="minorHAnsi"/>
          <w:b/>
          <w:sz w:val="20"/>
          <w:szCs w:val="20"/>
        </w:rPr>
        <w:t>1 op de 3 Nederlanders krijgt kanker</w:t>
      </w:r>
    </w:p>
    <w:p w14:paraId="5D5B88FD" w14:textId="333B1410" w:rsidR="00793654" w:rsidRPr="00D5033F" w:rsidRDefault="000A5EA0" w:rsidP="00230944">
      <w:pPr>
        <w:pStyle w:val="Thincahead"/>
        <w:jc w:val="left"/>
        <w:rPr>
          <w:rFonts w:ascii="KWFFedraSans" w:hAnsi="KWFFedraSans" w:cstheme="minorHAnsi"/>
          <w:sz w:val="20"/>
          <w:szCs w:val="20"/>
        </w:rPr>
      </w:pPr>
      <w:r w:rsidRPr="00D5033F">
        <w:rPr>
          <w:rFonts w:ascii="KWFFedraSans" w:hAnsi="KWFFedraSans" w:cstheme="minorHAnsi"/>
          <w:sz w:val="20"/>
          <w:szCs w:val="20"/>
        </w:rPr>
        <w:t xml:space="preserve">Helaas is geld voor onderzoek nog steeds heel hard nodig. 1 op de 3 Nederlanders krijgt in zijn of haar leven de diagnose kanker. Gelukkig betekent dit niet </w:t>
      </w:r>
      <w:r w:rsidR="007E3FF8" w:rsidRPr="00D5033F">
        <w:rPr>
          <w:rFonts w:ascii="KWFFedraSans" w:hAnsi="KWFFedraSans" w:cstheme="minorHAnsi"/>
          <w:sz w:val="20"/>
          <w:szCs w:val="20"/>
        </w:rPr>
        <w:t>automatisch</w:t>
      </w:r>
      <w:r w:rsidRPr="00D5033F">
        <w:rPr>
          <w:rFonts w:ascii="KWFFedraSans" w:hAnsi="KWFFedraSans" w:cstheme="minorHAnsi"/>
          <w:sz w:val="20"/>
          <w:szCs w:val="20"/>
        </w:rPr>
        <w:t xml:space="preserve"> een doodvonnis, maar jaarlijks sterven </w:t>
      </w:r>
      <w:r w:rsidR="007E3FF8" w:rsidRPr="00D5033F">
        <w:rPr>
          <w:rFonts w:ascii="KWFFedraSans" w:hAnsi="KWFFedraSans" w:cstheme="minorHAnsi"/>
          <w:sz w:val="20"/>
          <w:szCs w:val="20"/>
        </w:rPr>
        <w:t xml:space="preserve">toch nog </w:t>
      </w:r>
      <w:r w:rsidRPr="00D5033F">
        <w:rPr>
          <w:rFonts w:ascii="KWFFedraSans" w:hAnsi="KWFFedraSans" w:cstheme="minorHAnsi"/>
          <w:sz w:val="20"/>
          <w:szCs w:val="20"/>
        </w:rPr>
        <w:t xml:space="preserve">45.000 mensen aan de gevolgen van kanker. Alleen samen kunnen we hier iets tegen doen. </w:t>
      </w:r>
    </w:p>
    <w:p w14:paraId="615E8D8E" w14:textId="77777777" w:rsidR="00793654" w:rsidRPr="00D5033F" w:rsidRDefault="00793654" w:rsidP="00230944">
      <w:pPr>
        <w:pStyle w:val="Thincahead"/>
        <w:jc w:val="left"/>
        <w:rPr>
          <w:rFonts w:ascii="KWFFedraSans" w:hAnsi="KWFFedraSans" w:cstheme="minorHAnsi"/>
          <w:sz w:val="20"/>
          <w:szCs w:val="20"/>
        </w:rPr>
      </w:pPr>
    </w:p>
    <w:p w14:paraId="7BFE166C" w14:textId="653C4466" w:rsidR="00793654" w:rsidRPr="00D5033F" w:rsidRDefault="00793654" w:rsidP="00230944">
      <w:pPr>
        <w:pStyle w:val="Thincahead"/>
        <w:jc w:val="left"/>
        <w:rPr>
          <w:rFonts w:ascii="KWFFedraSans" w:hAnsi="KWFFedraSans" w:cstheme="minorHAnsi"/>
          <w:b/>
          <w:sz w:val="20"/>
          <w:szCs w:val="20"/>
        </w:rPr>
      </w:pPr>
      <w:r w:rsidRPr="00D5033F">
        <w:rPr>
          <w:rFonts w:ascii="KWFFedraSans" w:hAnsi="KWFFedraSans" w:cstheme="minorHAnsi"/>
          <w:b/>
          <w:sz w:val="20"/>
          <w:szCs w:val="20"/>
        </w:rPr>
        <w:t>‘We wilden iets terugdoen’</w:t>
      </w:r>
    </w:p>
    <w:p w14:paraId="4E0F65CB" w14:textId="20E6BB2A" w:rsidR="00793654" w:rsidRPr="00D5033F" w:rsidRDefault="00793654" w:rsidP="00230944">
      <w:pPr>
        <w:pStyle w:val="Thincahead"/>
        <w:jc w:val="left"/>
        <w:rPr>
          <w:rFonts w:ascii="KWFFedraSans" w:hAnsi="KWFFedraSans" w:cstheme="minorHAnsi"/>
          <w:sz w:val="20"/>
          <w:szCs w:val="20"/>
        </w:rPr>
      </w:pPr>
      <w:r w:rsidRPr="00D5033F">
        <w:rPr>
          <w:rFonts w:ascii="KWFFedraSans" w:hAnsi="KWFFedraSans" w:cstheme="minorHAnsi"/>
          <w:sz w:val="20"/>
          <w:szCs w:val="20"/>
        </w:rPr>
        <w:t>Fleur (25) en Stefan (26) hebben beiden kanker overleefd</w:t>
      </w:r>
      <w:r w:rsidR="007E3FF8" w:rsidRPr="00D5033F">
        <w:rPr>
          <w:rFonts w:ascii="KWFFedraSans" w:hAnsi="KWFFedraSans" w:cstheme="minorHAnsi"/>
          <w:sz w:val="20"/>
          <w:szCs w:val="20"/>
        </w:rPr>
        <w:t xml:space="preserve"> en organiseerden een Clubs4life-dag op hun tennisvereniging</w:t>
      </w:r>
      <w:r w:rsidR="001F6C6E" w:rsidRPr="00D5033F">
        <w:rPr>
          <w:rFonts w:ascii="KWFFedraSans" w:hAnsi="KWFFedraSans" w:cstheme="minorHAnsi"/>
          <w:sz w:val="20"/>
          <w:szCs w:val="20"/>
        </w:rPr>
        <w:t>. ‘</w:t>
      </w:r>
      <w:r w:rsidRPr="00D5033F">
        <w:rPr>
          <w:rFonts w:ascii="KWFFedraSans" w:hAnsi="KWFFedraSans" w:cstheme="minorHAnsi"/>
          <w:sz w:val="20"/>
          <w:szCs w:val="20"/>
        </w:rPr>
        <w:t>We wensen iedereen die met kanker te maken krijgt, dezelfde goede afloop als wij hebben gehad. We kunnen het navertellen, zijn gezond en genieten van het leven. We hebben geluk gehad met de onderzoeken die voor ons zijn gedaan, daar hebben we profijt van gehad. We wilden graag iets doen zodat andere mensen ook een tweede kans krijgen – want zo voelt het voor mij ook echt.</w:t>
      </w:r>
      <w:r w:rsidR="001F6C6E" w:rsidRPr="00D5033F">
        <w:rPr>
          <w:rFonts w:ascii="KWFFedraSans" w:hAnsi="KWFFedraSans" w:cstheme="minorHAnsi"/>
          <w:sz w:val="20"/>
          <w:szCs w:val="20"/>
        </w:rPr>
        <w:t xml:space="preserve"> Onze Clubs4life-dag bracht bijna €6000 op; een geweldig bedrag. Hiermee komt KWF weer een stap dichterbij de dag dat niemand meer hoeft te sterven aan kanker.’</w:t>
      </w:r>
    </w:p>
    <w:p w14:paraId="22470C44" w14:textId="77777777" w:rsidR="00793654" w:rsidRPr="00D5033F" w:rsidRDefault="00793654" w:rsidP="00230944">
      <w:pPr>
        <w:pStyle w:val="Thincahead"/>
        <w:jc w:val="left"/>
        <w:rPr>
          <w:rFonts w:ascii="KWFFedraSans" w:hAnsi="KWFFedraSans" w:cstheme="minorHAnsi"/>
          <w:sz w:val="20"/>
          <w:szCs w:val="20"/>
        </w:rPr>
      </w:pPr>
    </w:p>
    <w:p w14:paraId="2E72E1C0" w14:textId="2EC73F03" w:rsidR="00793654" w:rsidRPr="00D5033F" w:rsidRDefault="001F6C6E" w:rsidP="00230944">
      <w:pPr>
        <w:pStyle w:val="Thincahead"/>
        <w:jc w:val="left"/>
        <w:rPr>
          <w:rFonts w:ascii="KWFFedraSans" w:hAnsi="KWFFedraSans" w:cstheme="minorHAnsi"/>
          <w:b/>
          <w:sz w:val="20"/>
          <w:szCs w:val="20"/>
        </w:rPr>
      </w:pPr>
      <w:r w:rsidRPr="00D5033F">
        <w:rPr>
          <w:rFonts w:ascii="KWFFedraSans" w:hAnsi="KWFFedraSans" w:cstheme="minorHAnsi"/>
          <w:b/>
          <w:sz w:val="20"/>
          <w:szCs w:val="20"/>
        </w:rPr>
        <w:t>Scoor mee</w:t>
      </w:r>
    </w:p>
    <w:p w14:paraId="4C2E935F" w14:textId="00B45895" w:rsidR="001A4C5C" w:rsidRPr="00D5033F" w:rsidRDefault="009C3705" w:rsidP="00230944">
      <w:pPr>
        <w:pStyle w:val="Thincahead"/>
        <w:jc w:val="left"/>
        <w:rPr>
          <w:rFonts w:ascii="KWFFedraSans" w:hAnsi="KWFFedraSans" w:cstheme="minorHAnsi"/>
          <w:sz w:val="20"/>
          <w:szCs w:val="20"/>
        </w:rPr>
      </w:pPr>
      <w:r w:rsidRPr="00D5033F">
        <w:rPr>
          <w:rFonts w:ascii="KWFFedraSans" w:hAnsi="KWFFedraSans" w:cstheme="minorHAnsi"/>
          <w:sz w:val="20"/>
          <w:szCs w:val="20"/>
        </w:rPr>
        <w:t>Scoor jij ook tegen kanker tijdens de Clubs4life-dag op [clubnaam]? Meer informatie vind je op [</w:t>
      </w:r>
      <w:proofErr w:type="spellStart"/>
      <w:r w:rsidRPr="00D5033F">
        <w:rPr>
          <w:rFonts w:ascii="KWFFedraSans" w:hAnsi="KWFFedraSans" w:cstheme="minorHAnsi"/>
          <w:sz w:val="20"/>
          <w:szCs w:val="20"/>
        </w:rPr>
        <w:t>url</w:t>
      </w:r>
      <w:proofErr w:type="spellEnd"/>
      <w:r w:rsidRPr="00D5033F">
        <w:rPr>
          <w:rFonts w:ascii="KWFFedraSans" w:hAnsi="KWFFedraSans" w:cstheme="minorHAnsi"/>
          <w:sz w:val="20"/>
          <w:szCs w:val="20"/>
        </w:rPr>
        <w:t xml:space="preserve"> actiepagina]. Heb je nog vragen? Mail dan naar [mailadres]. </w:t>
      </w:r>
    </w:p>
    <w:p w14:paraId="21B6F4D1" w14:textId="02DAC19C" w:rsidR="009C3705" w:rsidRPr="00D5033F" w:rsidRDefault="009C3705" w:rsidP="00230944">
      <w:pPr>
        <w:pStyle w:val="Thincahead"/>
        <w:jc w:val="left"/>
        <w:rPr>
          <w:rFonts w:ascii="KWFFedraSans" w:hAnsi="KWFFedraSans" w:cstheme="minorHAnsi"/>
          <w:sz w:val="20"/>
          <w:szCs w:val="20"/>
        </w:rPr>
      </w:pPr>
    </w:p>
    <w:p w14:paraId="1D4227D2" w14:textId="0DFE7095" w:rsidR="009C3705" w:rsidRPr="00D5033F" w:rsidRDefault="009C3705" w:rsidP="00230944">
      <w:pPr>
        <w:pStyle w:val="Thincahead"/>
        <w:jc w:val="left"/>
        <w:rPr>
          <w:rFonts w:ascii="KWFFedraSans" w:hAnsi="KWFFedraSans" w:cstheme="minorHAnsi"/>
          <w:sz w:val="20"/>
          <w:szCs w:val="20"/>
        </w:rPr>
      </w:pPr>
    </w:p>
    <w:p w14:paraId="7531C952" w14:textId="77777777" w:rsidR="009C3705" w:rsidRPr="00D5033F" w:rsidRDefault="009C3705" w:rsidP="00230944">
      <w:pPr>
        <w:pStyle w:val="Thincahead"/>
        <w:jc w:val="left"/>
        <w:rPr>
          <w:rFonts w:ascii="KWFFedraSans" w:hAnsi="KWFFedraSans" w:cstheme="minorHAnsi"/>
          <w:b/>
          <w:sz w:val="20"/>
          <w:szCs w:val="20"/>
        </w:rPr>
      </w:pPr>
    </w:p>
    <w:p w14:paraId="31D876E8" w14:textId="77777777" w:rsidR="00773D89" w:rsidRPr="00D5033F" w:rsidRDefault="00773D89" w:rsidP="00773D89">
      <w:pPr>
        <w:pStyle w:val="Thincahead"/>
        <w:rPr>
          <w:rFonts w:ascii="KWFFedraSans" w:hAnsi="KWFFedraSans"/>
        </w:rPr>
      </w:pPr>
    </w:p>
    <w:p w14:paraId="5856827D" w14:textId="77777777" w:rsidR="00773D89" w:rsidRPr="00D5033F" w:rsidRDefault="00773D89" w:rsidP="00773D89">
      <w:pPr>
        <w:pStyle w:val="Thincahead"/>
        <w:rPr>
          <w:rFonts w:ascii="KWFFedraSans" w:hAnsi="KWFFedraSans"/>
        </w:rPr>
      </w:pPr>
    </w:p>
    <w:sectPr w:rsidR="00773D89" w:rsidRPr="00D50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KWFFedraSans">
    <w:panose1 w:val="02000503090000020004"/>
    <w:charset w:val="00"/>
    <w:family w:val="auto"/>
    <w:pitch w:val="variable"/>
    <w:sig w:usb0="A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89"/>
    <w:rsid w:val="000A5EA0"/>
    <w:rsid w:val="00135304"/>
    <w:rsid w:val="001A4C5C"/>
    <w:rsid w:val="001F6C6E"/>
    <w:rsid w:val="00230944"/>
    <w:rsid w:val="00773D89"/>
    <w:rsid w:val="00793654"/>
    <w:rsid w:val="007E3FF8"/>
    <w:rsid w:val="00814A7A"/>
    <w:rsid w:val="009C3705"/>
    <w:rsid w:val="009E2B24"/>
    <w:rsid w:val="009F71C5"/>
    <w:rsid w:val="00CD4302"/>
    <w:rsid w:val="00D01770"/>
    <w:rsid w:val="00D34408"/>
    <w:rsid w:val="00D5033F"/>
    <w:rsid w:val="00D77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0879"/>
  <w15:chartTrackingRefBased/>
  <w15:docId w15:val="{193C524C-62AB-4657-92AD-D92C363E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34408"/>
    <w:pPr>
      <w:keepNext/>
      <w:keepLines/>
      <w:spacing w:before="240" w:after="0"/>
      <w:outlineLvl w:val="0"/>
    </w:pPr>
    <w:rPr>
      <w:rFonts w:ascii="Verdana" w:eastAsiaTheme="majorEastAsia" w:hAnsi="Verdana" w:cstheme="majorBidi"/>
      <w:color w:val="C00000"/>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hincahead">
    <w:name w:val="Thinc ahead"/>
    <w:basedOn w:val="Geenafstand"/>
    <w:link w:val="ThincaheadChar"/>
    <w:qFormat/>
    <w:rsid w:val="00D34408"/>
    <w:pPr>
      <w:jc w:val="both"/>
    </w:pPr>
    <w:rPr>
      <w:rFonts w:ascii="Verdana" w:hAnsi="Verdana"/>
      <w:sz w:val="18"/>
    </w:rPr>
  </w:style>
  <w:style w:type="character" w:customStyle="1" w:styleId="ThincaheadChar">
    <w:name w:val="Thinc ahead Char"/>
    <w:basedOn w:val="Standaardalinea-lettertype"/>
    <w:link w:val="Thincahead"/>
    <w:rsid w:val="00D34408"/>
    <w:rPr>
      <w:rFonts w:ascii="Verdana" w:hAnsi="Verdana"/>
      <w:sz w:val="18"/>
    </w:rPr>
  </w:style>
  <w:style w:type="paragraph" w:styleId="Geenafstand">
    <w:name w:val="No Spacing"/>
    <w:uiPriority w:val="1"/>
    <w:qFormat/>
    <w:rsid w:val="00D34408"/>
    <w:pPr>
      <w:spacing w:after="0" w:line="240" w:lineRule="auto"/>
    </w:pPr>
  </w:style>
  <w:style w:type="character" w:customStyle="1" w:styleId="Kop1Char">
    <w:name w:val="Kop 1 Char"/>
    <w:basedOn w:val="Standaardalinea-lettertype"/>
    <w:link w:val="Kop1"/>
    <w:uiPriority w:val="9"/>
    <w:rsid w:val="00D34408"/>
    <w:rPr>
      <w:rFonts w:ascii="Verdana" w:eastAsiaTheme="majorEastAsia" w:hAnsi="Verdana" w:cstheme="majorBidi"/>
      <w:color w:val="C00000"/>
      <w:sz w:val="28"/>
      <w:szCs w:val="32"/>
    </w:rPr>
  </w:style>
  <w:style w:type="character" w:styleId="Hyperlink">
    <w:name w:val="Hyperlink"/>
    <w:basedOn w:val="Standaardalinea-lettertype"/>
    <w:uiPriority w:val="99"/>
    <w:unhideWhenUsed/>
    <w:rsid w:val="001A4C5C"/>
    <w:rPr>
      <w:color w:val="0563C1" w:themeColor="hyperlink"/>
      <w:u w:val="single"/>
    </w:rPr>
  </w:style>
  <w:style w:type="character" w:styleId="Verwijzingopmerking">
    <w:name w:val="annotation reference"/>
    <w:basedOn w:val="Standaardalinea-lettertype"/>
    <w:uiPriority w:val="99"/>
    <w:semiHidden/>
    <w:unhideWhenUsed/>
    <w:rsid w:val="009E2B24"/>
    <w:rPr>
      <w:sz w:val="16"/>
      <w:szCs w:val="16"/>
    </w:rPr>
  </w:style>
  <w:style w:type="paragraph" w:styleId="Tekstopmerking">
    <w:name w:val="annotation text"/>
    <w:basedOn w:val="Standaard"/>
    <w:link w:val="TekstopmerkingChar"/>
    <w:uiPriority w:val="99"/>
    <w:semiHidden/>
    <w:unhideWhenUsed/>
    <w:rsid w:val="009E2B2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2B24"/>
    <w:rPr>
      <w:sz w:val="20"/>
      <w:szCs w:val="20"/>
    </w:rPr>
  </w:style>
  <w:style w:type="paragraph" w:styleId="Onderwerpvanopmerking">
    <w:name w:val="annotation subject"/>
    <w:basedOn w:val="Tekstopmerking"/>
    <w:next w:val="Tekstopmerking"/>
    <w:link w:val="OnderwerpvanopmerkingChar"/>
    <w:uiPriority w:val="99"/>
    <w:semiHidden/>
    <w:unhideWhenUsed/>
    <w:rsid w:val="009E2B24"/>
    <w:rPr>
      <w:b/>
      <w:bCs/>
    </w:rPr>
  </w:style>
  <w:style w:type="character" w:customStyle="1" w:styleId="OnderwerpvanopmerkingChar">
    <w:name w:val="Onderwerp van opmerking Char"/>
    <w:basedOn w:val="TekstopmerkingChar"/>
    <w:link w:val="Onderwerpvanopmerking"/>
    <w:uiPriority w:val="99"/>
    <w:semiHidden/>
    <w:rsid w:val="009E2B24"/>
    <w:rPr>
      <w:b/>
      <w:bCs/>
      <w:sz w:val="20"/>
      <w:szCs w:val="20"/>
    </w:rPr>
  </w:style>
  <w:style w:type="paragraph" w:styleId="Ballontekst">
    <w:name w:val="Balloon Text"/>
    <w:basedOn w:val="Standaard"/>
    <w:link w:val="BallontekstChar"/>
    <w:uiPriority w:val="99"/>
    <w:semiHidden/>
    <w:unhideWhenUsed/>
    <w:rsid w:val="009E2B2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2B24"/>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0A5EA0"/>
    <w:rPr>
      <w:color w:val="808080"/>
      <w:shd w:val="clear" w:color="auto" w:fill="E6E6E6"/>
    </w:rPr>
  </w:style>
  <w:style w:type="character" w:styleId="Vermelding">
    <w:name w:val="Mention"/>
    <w:basedOn w:val="Standaardalinea-lettertype"/>
    <w:uiPriority w:val="99"/>
    <w:semiHidden/>
    <w:unhideWhenUsed/>
    <w:rsid w:val="002309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0469cb-eae5-4916-adfc-71020bdab004"/>
    <TaxKeywordTaxHTField xmlns="db0469cb-eae5-4916-adfc-71020bdab004">
      <Terms xmlns="http://schemas.microsoft.com/office/infopath/2007/PartnerControls"/>
    </TaxKeywordTaxHTField>
    <eCSection xmlns="http://schemas.econnect.nl/">Jaaroverzichten</eCSection>
    <PublishingExpirationDate xmlns="http://schemas.microsoft.com/sharepoint/v3" xsi:nil="true"/>
    <PublishingStartDate xmlns="http://schemas.microsoft.com/sharepoint/v3" xsi:nil="true"/>
    <eCDocumentTypeTaxHTField0 xmlns="http://schemas.econnect.nl/">
      <Terms xmlns="http://schemas.microsoft.com/office/infopath/2007/PartnerControls"/>
    </eCDocument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2D39CEA838F848BD5F3F4B9E7B1B7E" ma:contentTypeVersion="17" ma:contentTypeDescription="Een nieuw document maken." ma:contentTypeScope="" ma:versionID="461dc463e56d37acfaf3bedf9f0b33ea">
  <xsd:schema xmlns:xsd="http://www.w3.org/2001/XMLSchema" xmlns:xs="http://www.w3.org/2001/XMLSchema" xmlns:p="http://schemas.microsoft.com/office/2006/metadata/properties" xmlns:ns1="http://schemas.microsoft.com/sharepoint/v3" xmlns:ns2="db0469cb-eae5-4916-adfc-71020bdab004" xmlns:ns3="http://schemas.econnect.nl/" xmlns:ns4="cf945be4-7551-4598-90e1-923d760803cd" xmlns:ns5="0a64c919-6fbc-476c-9d5f-46a7da50006a" targetNamespace="http://schemas.microsoft.com/office/2006/metadata/properties" ma:root="true" ma:fieldsID="a6393396bae4fe3de9a5b46f0f3a8dbf" ns1:_="" ns2:_="" ns3:_="" ns4:_="" ns5:_="">
    <xsd:import namespace="http://schemas.microsoft.com/sharepoint/v3"/>
    <xsd:import namespace="db0469cb-eae5-4916-adfc-71020bdab004"/>
    <xsd:import namespace="http://schemas.econnect.nl/"/>
    <xsd:import namespace="cf945be4-7551-4598-90e1-923d760803cd"/>
    <xsd:import namespace="0a64c919-6fbc-476c-9d5f-46a7da50006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eCSection" minOccurs="0"/>
                <xsd:element ref="ns3:eCDocumentTypeTaxHTField0"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0469cb-eae5-4916-adfc-71020bdab00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Ondernemingstrefwoorden" ma:fieldId="{23f27201-bee3-471e-b2e7-b64fd8b7ca38}" ma:taxonomyMulti="true" ma:sspId="807b4953-9039-4bdc-b7f8-dd32acf8f46e"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d2a152f-7b68-4f6d-b316-6abf849483d5}" ma:internalName="TaxCatchAll" ma:showField="CatchAllData" ma:web="db0469cb-eae5-4916-adfc-71020bdab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eCSection" ma:index="13" nillable="true" ma:displayName="Rubriek" ma:default="Jaaroverzichten" ma:format="Dropdown" ma:internalName="eCSection">
      <xsd:simpleType>
        <xsd:union memberTypes="dms:Text">
          <xsd:simpleType>
            <xsd:restriction base="dms:Choice">
              <xsd:enumeration value="Overzicht Home kwf.nl"/>
              <xsd:enumeration value="Redactieoverleg"/>
              <xsd:enumeration value="Jaaroverzichten"/>
            </xsd:restriction>
          </xsd:simpleType>
        </xsd:union>
      </xsd:simpleType>
    </xsd:element>
    <xsd:element name="eCDocumentTypeTaxHTField0" ma:index="14" nillable="true" ma:taxonomy="true" ma:internalName="eCDocumentTypeTaxHTField0" ma:taxonomyFieldName="eCDocumentType" ma:displayName="Documenttype" ma:indexed="true" ma:default="" ma:fieldId="{cd1b69f7-4505-48ac-85b1-3ce0c98cf64c}" ma:sspId="807b4953-9039-4bdc-b7f8-dd32acf8f46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5be4-7551-4598-90e1-923d760803c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c919-6fbc-476c-9d5f-46a7da50006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AECF8-A0D6-45A2-BC15-FE02F2928614}"/>
</file>

<file path=customXml/itemProps2.xml><?xml version="1.0" encoding="utf-8"?>
<ds:datastoreItem xmlns:ds="http://schemas.openxmlformats.org/officeDocument/2006/customXml" ds:itemID="{C8649173-5E18-4137-8D4D-A936E135190F}"/>
</file>

<file path=customXml/itemProps3.xml><?xml version="1.0" encoding="utf-8"?>
<ds:datastoreItem xmlns:ds="http://schemas.openxmlformats.org/officeDocument/2006/customXml" ds:itemID="{89C2CB9E-9B8C-40AD-852B-2AFE1A284CF8}"/>
</file>

<file path=customXml/itemProps4.xml><?xml version="1.0" encoding="utf-8"?>
<ds:datastoreItem xmlns:ds="http://schemas.openxmlformats.org/officeDocument/2006/customXml" ds:itemID="{0F60BE74-AC7F-432B-ABC1-EE78F99F69D6}"/>
</file>

<file path=docProps/app.xml><?xml version="1.0" encoding="utf-8"?>
<Properties xmlns="http://schemas.openxmlformats.org/officeDocument/2006/extended-properties" xmlns:vt="http://schemas.openxmlformats.org/officeDocument/2006/docPropsVTypes">
  <Template>Normal</Template>
  <TotalTime>19</TotalTime>
  <Pages>1</Pages>
  <Words>267</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persbericht Clubs4life</dc:title>
  <dc:subject/>
  <dc:creator>Esther Ammerlaan</dc:creator>
  <cp:keywords/>
  <dc:description/>
  <cp:lastModifiedBy>Philippine Pranger</cp:lastModifiedBy>
  <cp:revision>5</cp:revision>
  <dcterms:created xsi:type="dcterms:W3CDTF">2018-09-13T11:41:00Z</dcterms:created>
  <dcterms:modified xsi:type="dcterms:W3CDTF">2018-09-21T12:25:00Z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0x010100AE2D39CEA838F848BD5F3F4B9E7B1B7E</vt:lpwstr>
  </property>
  <property fmtid="{D5CDD505-2E9C-101B-9397-08002B2CF9AE}" pid="3" name="DocumentCategorieen">
    <vt:lpwstr/>
  </property>
  <property fmtid="{D5CDD505-2E9C-101B-9397-08002B2CF9AE}" pid="7" name="TaxCatchAll">
    <vt:lpwstr/>
  </property>
  <property fmtid="{D5CDD505-2E9C-101B-9397-08002B2CF9AE}" pid="8" name="TaxKeyword">
    <vt:lpwstr/>
  </property>
  <property fmtid="{D5CDD505-2E9C-101B-9397-08002B2CF9AE}" pid="9" name="eCDocumentType">
    <vt:lpwstr/>
  </property>
</Properties>
</file>