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70" w:rsidRDefault="00836570" w:rsidP="00836570">
      <w:pPr>
        <w:spacing w:line="260" w:lineRule="exact"/>
        <w:rPr>
          <w:rFonts w:cs="Arial"/>
          <w:b/>
        </w:rPr>
      </w:pPr>
    </w:p>
    <w:p w:rsidR="00836570" w:rsidRDefault="00836570" w:rsidP="00836570">
      <w:pPr>
        <w:spacing w:line="260" w:lineRule="exact"/>
        <w:jc w:val="right"/>
        <w:rPr>
          <w:rFonts w:cs="Arial"/>
          <w:b/>
        </w:rPr>
      </w:pPr>
      <w:r>
        <w:rPr>
          <w:rFonts w:cs="Arial"/>
          <w:b/>
        </w:rPr>
        <w:t>Logo organisatie</w:t>
      </w:r>
    </w:p>
    <w:p w:rsidR="00836570" w:rsidRPr="00836570" w:rsidRDefault="00836570" w:rsidP="00836570">
      <w:pPr>
        <w:spacing w:line="260" w:lineRule="exact"/>
        <w:rPr>
          <w:rFonts w:cs="Arial"/>
          <w:b/>
          <w:color w:val="4F81BD"/>
          <w:sz w:val="24"/>
          <w:szCs w:val="24"/>
        </w:rPr>
      </w:pPr>
      <w:r w:rsidRPr="00A37FB5">
        <w:rPr>
          <w:rFonts w:cs="Arial"/>
          <w:b/>
        </w:rPr>
        <w:t>Persuitnodiging</w:t>
      </w:r>
      <w:r>
        <w:rPr>
          <w:rFonts w:cs="Arial"/>
          <w:b/>
        </w:rPr>
        <w:t xml:space="preserve"> </w:t>
      </w:r>
      <w:r w:rsidRPr="00A868EE">
        <w:rPr>
          <w:rFonts w:cs="Arial"/>
          <w:b/>
          <w:color w:val="4F81BD"/>
          <w:sz w:val="24"/>
          <w:szCs w:val="24"/>
        </w:rPr>
        <w:t>[</w:t>
      </w:r>
      <w:r>
        <w:rPr>
          <w:rFonts w:cs="Arial"/>
          <w:b/>
          <w:color w:val="4F81BD"/>
          <w:sz w:val="24"/>
          <w:szCs w:val="24"/>
        </w:rPr>
        <w:t>Deze uitnodiging kun je sturen naar media. Vul zelf de blauwe velden in.</w:t>
      </w:r>
      <w:r w:rsidRPr="00A868EE">
        <w:rPr>
          <w:rFonts w:cs="Arial"/>
          <w:b/>
          <w:color w:val="4F81BD"/>
          <w:sz w:val="24"/>
          <w:szCs w:val="24"/>
        </w:rPr>
        <w:t>]</w:t>
      </w:r>
    </w:p>
    <w:p w:rsidR="00836570" w:rsidRPr="00C810ED" w:rsidRDefault="00836570" w:rsidP="00836570">
      <w:pPr>
        <w:spacing w:line="260" w:lineRule="exact"/>
        <w:rPr>
          <w:rFonts w:cs="Arial"/>
          <w:b/>
          <w:color w:val="4F81BD"/>
          <w:sz w:val="24"/>
          <w:szCs w:val="24"/>
        </w:rPr>
      </w:pPr>
      <w:r w:rsidRPr="00C810ED">
        <w:rPr>
          <w:rFonts w:cs="Arial"/>
          <w:b/>
          <w:color w:val="4F81BD"/>
          <w:sz w:val="24"/>
          <w:szCs w:val="24"/>
        </w:rPr>
        <w:t>[TITEL: Naam actie ten bate van KWF Kankerbestrijding]</w:t>
      </w:r>
    </w:p>
    <w:p w:rsidR="00836570" w:rsidRPr="00A37FB5" w:rsidRDefault="00836570" w:rsidP="00836570">
      <w:pPr>
        <w:spacing w:line="260" w:lineRule="exact"/>
        <w:rPr>
          <w:rFonts w:cs="Arial"/>
          <w:b/>
        </w:rPr>
      </w:pPr>
    </w:p>
    <w:p w:rsidR="00836570" w:rsidRPr="00A37FB5" w:rsidRDefault="00836570" w:rsidP="00836570">
      <w:pPr>
        <w:spacing w:line="260" w:lineRule="exact"/>
        <w:rPr>
          <w:rFonts w:cs="Arial"/>
          <w:b/>
        </w:rPr>
      </w:pPr>
      <w:r w:rsidRPr="00C810ED">
        <w:rPr>
          <w:rFonts w:cs="Arial"/>
          <w:b/>
          <w:color w:val="4F81BD"/>
        </w:rPr>
        <w:t>[Plaats], [datum]</w:t>
      </w:r>
      <w:r w:rsidRPr="00A37FB5">
        <w:rPr>
          <w:rFonts w:cs="Arial"/>
          <w:b/>
        </w:rPr>
        <w:t xml:space="preserve"> – Op </w:t>
      </w:r>
      <w:r w:rsidRPr="00C810ED">
        <w:rPr>
          <w:rFonts w:cs="Arial"/>
          <w:b/>
          <w:color w:val="4F81BD"/>
        </w:rPr>
        <w:t>[datum]</w:t>
      </w:r>
      <w:r w:rsidRPr="00A37FB5">
        <w:rPr>
          <w:rFonts w:cs="Arial"/>
          <w:b/>
        </w:rPr>
        <w:t xml:space="preserve"> wordt </w:t>
      </w:r>
      <w:r w:rsidRPr="00C810ED">
        <w:rPr>
          <w:rFonts w:cs="Arial"/>
          <w:b/>
          <w:color w:val="4F81BD"/>
        </w:rPr>
        <w:t xml:space="preserve">[naam actie] </w:t>
      </w:r>
      <w:r w:rsidRPr="00A37FB5">
        <w:rPr>
          <w:rFonts w:cs="Arial"/>
          <w:b/>
        </w:rPr>
        <w:t xml:space="preserve">georganiseerd door </w:t>
      </w:r>
      <w:r w:rsidRPr="00C810ED">
        <w:rPr>
          <w:rFonts w:cs="Arial"/>
          <w:b/>
          <w:color w:val="4F81BD"/>
        </w:rPr>
        <w:t>[naam].</w:t>
      </w:r>
      <w:r w:rsidRPr="00A37FB5">
        <w:rPr>
          <w:rFonts w:cs="Arial"/>
          <w:b/>
        </w:rPr>
        <w:t xml:space="preserve"> Met deze actie wordt geld ingezameld voor KWF Kankerbestrijding. </w:t>
      </w:r>
      <w:r w:rsidRPr="00C810ED">
        <w:rPr>
          <w:rFonts w:cs="Arial"/>
          <w:b/>
          <w:color w:val="4F81BD"/>
        </w:rPr>
        <w:t>[Korte uitleg actie. Beantwoord in deze eerste alinea in het kort de vragen wie, wat, wanneer, waarom, waar en hoe.]</w:t>
      </w:r>
    </w:p>
    <w:p w:rsidR="00836570" w:rsidRPr="00A37FB5" w:rsidRDefault="00836570" w:rsidP="00836570">
      <w:pPr>
        <w:spacing w:line="260" w:lineRule="exact"/>
        <w:rPr>
          <w:rFonts w:cs="Arial"/>
          <w:b/>
        </w:rPr>
      </w:pPr>
    </w:p>
    <w:p w:rsidR="00836570" w:rsidRPr="00C810ED" w:rsidRDefault="00836570" w:rsidP="00836570">
      <w:pPr>
        <w:spacing w:line="260" w:lineRule="exact"/>
        <w:rPr>
          <w:rFonts w:cs="Arial"/>
          <w:color w:val="4F81BD"/>
        </w:rPr>
      </w:pPr>
      <w:r>
        <w:rPr>
          <w:rFonts w:cs="Arial"/>
          <w:color w:val="4F81BD"/>
        </w:rPr>
        <w:t xml:space="preserve">[Ga in deze </w:t>
      </w:r>
      <w:r w:rsidRPr="00C810ED">
        <w:rPr>
          <w:rFonts w:cs="Arial"/>
          <w:color w:val="4F81BD"/>
        </w:rPr>
        <w:t>alinea verder in op het programma van de actie. Beschrijf wat er hoe laat gaat gebeuren. Voeg eventueel een programma(boekje) toe.]</w:t>
      </w:r>
    </w:p>
    <w:p w:rsidR="00836570" w:rsidRPr="00A37FB5" w:rsidRDefault="00836570" w:rsidP="00836570">
      <w:pPr>
        <w:spacing w:line="260" w:lineRule="exact"/>
        <w:rPr>
          <w:rFonts w:cs="Arial"/>
        </w:rPr>
      </w:pPr>
      <w:r w:rsidRPr="00A37FB5">
        <w:rPr>
          <w:rFonts w:cs="Arial"/>
        </w:rPr>
        <w:t xml:space="preserve">Meer informatie over deze actie is te vinden op </w:t>
      </w:r>
      <w:r>
        <w:rPr>
          <w:rFonts w:cs="Arial"/>
        </w:rPr>
        <w:t>acties.kwf</w:t>
      </w:r>
      <w:r w:rsidRPr="00A37FB5">
        <w:rPr>
          <w:rFonts w:cs="Arial"/>
        </w:rPr>
        <w:t>.nl/</w:t>
      </w:r>
      <w:r w:rsidRPr="00C810ED">
        <w:rPr>
          <w:rFonts w:cs="Arial"/>
          <w:color w:val="4F81BD"/>
        </w:rPr>
        <w:t>[naam actie].</w:t>
      </w:r>
    </w:p>
    <w:p w:rsidR="00836570" w:rsidRPr="00A37FB5" w:rsidRDefault="00836570" w:rsidP="00836570">
      <w:pPr>
        <w:spacing w:line="260" w:lineRule="exact"/>
        <w:rPr>
          <w:rFonts w:cs="Arial"/>
          <w:b/>
        </w:rPr>
      </w:pPr>
    </w:p>
    <w:p w:rsidR="00836570" w:rsidRPr="00A37FB5" w:rsidRDefault="00836570" w:rsidP="00836570">
      <w:pPr>
        <w:spacing w:line="260" w:lineRule="exact"/>
        <w:rPr>
          <w:rFonts w:cs="Arial"/>
          <w:b/>
        </w:rPr>
      </w:pPr>
      <w:r>
        <w:rPr>
          <w:rFonts w:cs="Arial"/>
          <w:b/>
        </w:rPr>
        <w:t>Samen komen we steeds dichterbij</w:t>
      </w:r>
    </w:p>
    <w:p w:rsidR="00836570" w:rsidRPr="00A37FB5" w:rsidRDefault="00836570" w:rsidP="00836570">
      <w:pPr>
        <w:spacing w:line="260" w:lineRule="exact"/>
        <w:rPr>
          <w:rFonts w:cs="Arial"/>
        </w:rPr>
      </w:pPr>
      <w:r w:rsidRPr="00A37FB5">
        <w:rPr>
          <w:rFonts w:cs="Arial"/>
        </w:rPr>
        <w:t xml:space="preserve">Iedereen kent helaas wel iemand in zijn naaste omgeving met kanker. Eén op de drie mensen in Nederland krijgt in zijn of haar leven de diagnose kanker. Het aantal kankerpatiënten zal blijven stijgen tot 40% meer kankergevallen in 2020. Onderzoek helpt om de droom te realiseren van minder kanker, meer genezing en een betere kwaliteit van leven voor kankerpatiënten. </w:t>
      </w:r>
    </w:p>
    <w:p w:rsidR="00836570" w:rsidRPr="00A37FB5" w:rsidRDefault="00836570" w:rsidP="00836570">
      <w:pPr>
        <w:spacing w:line="260" w:lineRule="exact"/>
        <w:rPr>
          <w:rFonts w:cs="Arial"/>
        </w:rPr>
      </w:pPr>
      <w:r w:rsidRPr="00A37FB5">
        <w:rPr>
          <w:rFonts w:cs="Arial"/>
        </w:rPr>
        <w:t xml:space="preserve">KWF Kankerbestrijding </w:t>
      </w:r>
      <w:r>
        <w:rPr>
          <w:rFonts w:cs="Arial"/>
        </w:rPr>
        <w:t xml:space="preserve">roept </w:t>
      </w:r>
      <w:r w:rsidRPr="00A37FB5">
        <w:rPr>
          <w:rFonts w:cs="Arial"/>
        </w:rPr>
        <w:t xml:space="preserve">Nederland op om </w:t>
      </w:r>
      <w:r>
        <w:rPr>
          <w:rFonts w:cs="Arial"/>
        </w:rPr>
        <w:t>in actie te komen</w:t>
      </w:r>
      <w:r w:rsidRPr="00A37FB5">
        <w:rPr>
          <w:rFonts w:cs="Arial"/>
        </w:rPr>
        <w:t>. Iedereen kan zich op zijn eigen unieke manier inzetten, bijvoorbeeld door te collecteren, donateur te worden of een sponsorloop te organiseren.</w:t>
      </w:r>
    </w:p>
    <w:p w:rsidR="00836570" w:rsidRPr="00A37FB5" w:rsidRDefault="00836570" w:rsidP="00836570">
      <w:pPr>
        <w:pBdr>
          <w:bottom w:val="single" w:sz="6" w:space="1" w:color="auto"/>
        </w:pBdr>
        <w:spacing w:line="260" w:lineRule="exact"/>
        <w:rPr>
          <w:rFonts w:cs="Arial"/>
        </w:rPr>
      </w:pPr>
    </w:p>
    <w:p w:rsidR="00836570" w:rsidRPr="00A37FB5" w:rsidRDefault="00836570" w:rsidP="00836570">
      <w:pPr>
        <w:spacing w:line="260" w:lineRule="exact"/>
        <w:rPr>
          <w:rFonts w:cs="Arial"/>
        </w:rPr>
      </w:pPr>
    </w:p>
    <w:p w:rsidR="00836570" w:rsidRPr="00A37FB5" w:rsidRDefault="00836570" w:rsidP="00836570">
      <w:pPr>
        <w:spacing w:line="260" w:lineRule="exact"/>
        <w:rPr>
          <w:rFonts w:cs="Arial"/>
          <w:b/>
        </w:rPr>
      </w:pPr>
      <w:r w:rsidRPr="00A37FB5">
        <w:rPr>
          <w:rFonts w:cs="Arial"/>
          <w:b/>
        </w:rPr>
        <w:t>Uitnodiging voor de redactie</w:t>
      </w:r>
    </w:p>
    <w:p w:rsidR="00836570" w:rsidRPr="00A37FB5" w:rsidRDefault="00836570" w:rsidP="00836570">
      <w:pPr>
        <w:spacing w:line="260" w:lineRule="exact"/>
        <w:rPr>
          <w:rFonts w:cs="Arial"/>
        </w:rPr>
      </w:pPr>
      <w:r w:rsidRPr="00A37FB5">
        <w:rPr>
          <w:rFonts w:cs="Arial"/>
        </w:rPr>
        <w:t xml:space="preserve">Graag nodigen wij u uit om </w:t>
      </w:r>
      <w:r w:rsidRPr="00C810ED">
        <w:rPr>
          <w:rFonts w:cs="Arial"/>
          <w:color w:val="4F81BD"/>
        </w:rPr>
        <w:t>[eventueel de tijd]</w:t>
      </w:r>
      <w:r w:rsidRPr="00A37FB5">
        <w:rPr>
          <w:rFonts w:cs="Arial"/>
        </w:rPr>
        <w:t xml:space="preserve"> bij </w:t>
      </w:r>
      <w:r w:rsidRPr="00C810ED">
        <w:rPr>
          <w:rFonts w:cs="Arial"/>
          <w:color w:val="4F81BD"/>
        </w:rPr>
        <w:t>[naam actie]</w:t>
      </w:r>
      <w:r w:rsidRPr="00A37FB5">
        <w:rPr>
          <w:rFonts w:cs="Arial"/>
        </w:rPr>
        <w:t xml:space="preserve"> aanwezig te zijn. Op locatie kunt u zich melden bij </w:t>
      </w:r>
      <w:r w:rsidRPr="00C810ED">
        <w:rPr>
          <w:rFonts w:cs="Arial"/>
          <w:color w:val="4F81BD"/>
        </w:rPr>
        <w:t>[naam contactpersoon en eventueel de locatie op het terrein], [mobiele telefoonnummer].</w:t>
      </w:r>
    </w:p>
    <w:p w:rsidR="00836570" w:rsidRPr="00A37FB5" w:rsidRDefault="00836570" w:rsidP="00836570">
      <w:pPr>
        <w:spacing w:line="260" w:lineRule="exact"/>
        <w:rPr>
          <w:rFonts w:cs="Arial"/>
        </w:rPr>
      </w:pPr>
      <w:r w:rsidRPr="00A37FB5">
        <w:rPr>
          <w:rFonts w:cs="Arial"/>
        </w:rPr>
        <w:t xml:space="preserve">Voor vragen of beeldmateriaal voorafgaand aan de actie kunt u contact opnemen met </w:t>
      </w:r>
      <w:r w:rsidRPr="00C810ED">
        <w:rPr>
          <w:rFonts w:cs="Arial"/>
          <w:color w:val="4F81BD"/>
        </w:rPr>
        <w:t xml:space="preserve">[naam contactpersoon], [telefoonnummer] </w:t>
      </w:r>
      <w:r w:rsidRPr="00A37FB5">
        <w:rPr>
          <w:rFonts w:cs="Arial"/>
        </w:rPr>
        <w:t xml:space="preserve">of via </w:t>
      </w:r>
      <w:r w:rsidRPr="00C810ED">
        <w:rPr>
          <w:rFonts w:cs="Arial"/>
          <w:color w:val="4F81BD"/>
        </w:rPr>
        <w:t>[e-mailadres].</w:t>
      </w:r>
    </w:p>
    <w:p w:rsidR="00836570" w:rsidRPr="00A37FB5" w:rsidRDefault="00836570" w:rsidP="00836570">
      <w:pPr>
        <w:spacing w:line="260" w:lineRule="exact"/>
        <w:rPr>
          <w:rFonts w:cs="Arial"/>
        </w:rPr>
      </w:pPr>
    </w:p>
    <w:p w:rsidR="00CA141E" w:rsidRPr="00836570" w:rsidRDefault="00836570" w:rsidP="00836570">
      <w:pPr>
        <w:spacing w:line="260" w:lineRule="exact"/>
        <w:rPr>
          <w:rFonts w:cs="Arial"/>
        </w:rPr>
      </w:pPr>
      <w:r w:rsidRPr="00A37FB5">
        <w:rPr>
          <w:rFonts w:cs="Arial"/>
        </w:rPr>
        <w:t>Laat u het ons weten of we u kunnen verwachten?</w:t>
      </w:r>
      <w:bookmarkStart w:id="0" w:name="_GoBack"/>
      <w:bookmarkEnd w:id="0"/>
    </w:p>
    <w:sectPr w:rsidR="00CA141E" w:rsidRPr="00836570">
      <w:headerReference w:type="default" r:id="rId7"/>
      <w:pgSz w:w="11906" w:h="16838" w:code="9"/>
      <w:pgMar w:top="2722" w:right="1701" w:bottom="2552"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70" w:rsidRDefault="00836570" w:rsidP="00836570">
      <w:pPr>
        <w:spacing w:after="0" w:line="240" w:lineRule="auto"/>
      </w:pPr>
      <w:r>
        <w:separator/>
      </w:r>
    </w:p>
  </w:endnote>
  <w:endnote w:type="continuationSeparator" w:id="0">
    <w:p w:rsidR="00836570" w:rsidRDefault="00836570" w:rsidP="0083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70" w:rsidRDefault="00836570" w:rsidP="00836570">
      <w:pPr>
        <w:spacing w:after="0" w:line="240" w:lineRule="auto"/>
      </w:pPr>
      <w:r>
        <w:separator/>
      </w:r>
    </w:p>
  </w:footnote>
  <w:footnote w:type="continuationSeparator" w:id="0">
    <w:p w:rsidR="00836570" w:rsidRDefault="00836570" w:rsidP="00836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7D" w:rsidRDefault="00836570">
    <w:pPr>
      <w:pStyle w:val="Koptekst"/>
    </w:pPr>
    <w:r>
      <w:rPr>
        <w:noProof/>
      </w:rPr>
      <w:drawing>
        <wp:inline distT="0" distB="0" distL="0" distR="0">
          <wp:extent cx="2505075" cy="457200"/>
          <wp:effectExtent l="0" t="0" r="9525" b="0"/>
          <wp:docPr id="1" name="Afbeelding 1" descr="Logo_InActieVoor_KWFKankerbestrijding(black)_lig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ActieVoor_KWFKankerbestrijding(black)_ligg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70"/>
    <w:rsid w:val="004E1984"/>
    <w:rsid w:val="006B50EB"/>
    <w:rsid w:val="00836570"/>
    <w:rsid w:val="00CA14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36570"/>
    <w:pPr>
      <w:tabs>
        <w:tab w:val="center" w:pos="4536"/>
        <w:tab w:val="right" w:pos="9072"/>
      </w:tabs>
      <w:spacing w:after="0" w:line="240" w:lineRule="auto"/>
    </w:pPr>
    <w:rPr>
      <w:rFonts w:ascii="Franklin Gothic Book" w:eastAsia="Times New Roman" w:hAnsi="Franklin Gothic Book" w:cs="Times New Roman"/>
      <w:sz w:val="20"/>
      <w:szCs w:val="20"/>
      <w:lang w:eastAsia="nl-NL"/>
    </w:rPr>
  </w:style>
  <w:style w:type="character" w:customStyle="1" w:styleId="KoptekstChar">
    <w:name w:val="Koptekst Char"/>
    <w:basedOn w:val="Standaardalinea-lettertype"/>
    <w:link w:val="Koptekst"/>
    <w:uiPriority w:val="99"/>
    <w:rsid w:val="00836570"/>
    <w:rPr>
      <w:rFonts w:ascii="Franklin Gothic Book" w:eastAsia="Times New Roman" w:hAnsi="Franklin Gothic Book" w:cs="Times New Roman"/>
      <w:sz w:val="20"/>
      <w:szCs w:val="20"/>
      <w:lang w:eastAsia="nl-NL"/>
    </w:rPr>
  </w:style>
  <w:style w:type="paragraph" w:styleId="Ballontekst">
    <w:name w:val="Balloon Text"/>
    <w:basedOn w:val="Standaard"/>
    <w:link w:val="BallontekstChar"/>
    <w:uiPriority w:val="99"/>
    <w:semiHidden/>
    <w:unhideWhenUsed/>
    <w:rsid w:val="008365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570"/>
    <w:rPr>
      <w:rFonts w:ascii="Tahoma" w:hAnsi="Tahoma" w:cs="Tahoma"/>
      <w:sz w:val="16"/>
      <w:szCs w:val="16"/>
    </w:rPr>
  </w:style>
  <w:style w:type="paragraph" w:styleId="Voettekst">
    <w:name w:val="footer"/>
    <w:basedOn w:val="Standaard"/>
    <w:link w:val="VoettekstChar"/>
    <w:uiPriority w:val="99"/>
    <w:unhideWhenUsed/>
    <w:rsid w:val="008365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6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36570"/>
    <w:pPr>
      <w:tabs>
        <w:tab w:val="center" w:pos="4536"/>
        <w:tab w:val="right" w:pos="9072"/>
      </w:tabs>
      <w:spacing w:after="0" w:line="240" w:lineRule="auto"/>
    </w:pPr>
    <w:rPr>
      <w:rFonts w:ascii="Franklin Gothic Book" w:eastAsia="Times New Roman" w:hAnsi="Franklin Gothic Book" w:cs="Times New Roman"/>
      <w:sz w:val="20"/>
      <w:szCs w:val="20"/>
      <w:lang w:eastAsia="nl-NL"/>
    </w:rPr>
  </w:style>
  <w:style w:type="character" w:customStyle="1" w:styleId="KoptekstChar">
    <w:name w:val="Koptekst Char"/>
    <w:basedOn w:val="Standaardalinea-lettertype"/>
    <w:link w:val="Koptekst"/>
    <w:uiPriority w:val="99"/>
    <w:rsid w:val="00836570"/>
    <w:rPr>
      <w:rFonts w:ascii="Franklin Gothic Book" w:eastAsia="Times New Roman" w:hAnsi="Franklin Gothic Book" w:cs="Times New Roman"/>
      <w:sz w:val="20"/>
      <w:szCs w:val="20"/>
      <w:lang w:eastAsia="nl-NL"/>
    </w:rPr>
  </w:style>
  <w:style w:type="paragraph" w:styleId="Ballontekst">
    <w:name w:val="Balloon Text"/>
    <w:basedOn w:val="Standaard"/>
    <w:link w:val="BallontekstChar"/>
    <w:uiPriority w:val="99"/>
    <w:semiHidden/>
    <w:unhideWhenUsed/>
    <w:rsid w:val="008365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570"/>
    <w:rPr>
      <w:rFonts w:ascii="Tahoma" w:hAnsi="Tahoma" w:cs="Tahoma"/>
      <w:sz w:val="16"/>
      <w:szCs w:val="16"/>
    </w:rPr>
  </w:style>
  <w:style w:type="paragraph" w:styleId="Voettekst">
    <w:name w:val="footer"/>
    <w:basedOn w:val="Standaard"/>
    <w:link w:val="VoettekstChar"/>
    <w:uiPriority w:val="99"/>
    <w:unhideWhenUsed/>
    <w:rsid w:val="008365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D39CEA838F848BD5F3F4B9E7B1B7E" ma:contentTypeVersion="17" ma:contentTypeDescription="Een nieuw document maken." ma:contentTypeScope="" ma:versionID="461dc463e56d37acfaf3bedf9f0b33ea">
  <xsd:schema xmlns:xsd="http://www.w3.org/2001/XMLSchema" xmlns:xs="http://www.w3.org/2001/XMLSchema" xmlns:p="http://schemas.microsoft.com/office/2006/metadata/properties" xmlns:ns1="http://schemas.microsoft.com/sharepoint/v3" xmlns:ns2="db0469cb-eae5-4916-adfc-71020bdab004" xmlns:ns3="http://schemas.econnect.nl/" xmlns:ns4="cf945be4-7551-4598-90e1-923d760803cd" xmlns:ns5="0a64c919-6fbc-476c-9d5f-46a7da50006a" targetNamespace="http://schemas.microsoft.com/office/2006/metadata/properties" ma:root="true" ma:fieldsID="a6393396bae4fe3de9a5b46f0f3a8dbf" ns1:_="" ns2:_="" ns3:_="" ns4:_="" ns5:_="">
    <xsd:import namespace="http://schemas.microsoft.com/sharepoint/v3"/>
    <xsd:import namespace="db0469cb-eae5-4916-adfc-71020bdab004"/>
    <xsd:import namespace="http://schemas.econnect.nl/"/>
    <xsd:import namespace="cf945be4-7551-4598-90e1-923d760803cd"/>
    <xsd:import namespace="0a64c919-6fbc-476c-9d5f-46a7da50006a"/>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eCSection" minOccurs="0"/>
                <xsd:element ref="ns3:eCDocumentTypeTaxHTField0" minOccurs="0"/>
                <xsd:element ref="ns4:MediaServiceMetadata" minOccurs="0"/>
                <xsd:element ref="ns4:MediaServiceFastMetadata" minOccurs="0"/>
                <xsd:element ref="ns5:SharedWithUsers" minOccurs="0"/>
                <xsd:element ref="ns5:SharedWithDetail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0469cb-eae5-4916-adfc-71020bdab00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Ondernemingstrefwoorden" ma:fieldId="{23f27201-bee3-471e-b2e7-b64fd8b7ca38}" ma:taxonomyMulti="true" ma:sspId="807b4953-9039-4bdc-b7f8-dd32acf8f46e"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d2a152f-7b68-4f6d-b316-6abf849483d5}" ma:internalName="TaxCatchAll" ma:showField="CatchAllData" ma:web="db0469cb-eae5-4916-adfc-71020bdab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eCSection" ma:index="13" nillable="true" ma:displayName="Rubriek" ma:default="Jaaroverzichten" ma:format="Dropdown" ma:internalName="eCSection">
      <xsd:simpleType>
        <xsd:union memberTypes="dms:Text">
          <xsd:simpleType>
            <xsd:restriction base="dms:Choice">
              <xsd:enumeration value="Overzicht Home kwf.nl"/>
              <xsd:enumeration value="Redactieoverleg"/>
              <xsd:enumeration value="Jaaroverzichten"/>
            </xsd:restriction>
          </xsd:simpleType>
        </xsd:union>
      </xsd:simpleType>
    </xsd:element>
    <xsd:element name="eCDocumentTypeTaxHTField0" ma:index="14" nillable="true" ma:taxonomy="true" ma:internalName="eCDocumentTypeTaxHTField0" ma:taxonomyFieldName="eCDocumentType" ma:displayName="Documenttype" ma:indexed="true" ma:default="" ma:fieldId="{cd1b69f7-4505-48ac-85b1-3ce0c98cf64c}" ma:sspId="807b4953-9039-4bdc-b7f8-dd32acf8f46e"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45be4-7551-4598-90e1-923d760803cd"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c919-6fbc-476c-9d5f-46a7da50006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db0469cb-eae5-4916-adfc-71020bdab004"/>
    <TaxKeywordTaxHTField xmlns="db0469cb-eae5-4916-adfc-71020bdab004">
      <Terms xmlns="http://schemas.microsoft.com/office/infopath/2007/PartnerControls"/>
    </TaxKeywordTaxHTField>
    <eCSection xmlns="http://schemas.econnect.nl/">Jaaroverzichten</eCSection>
    <eCDocumentTypeTaxHTField0 xmlns="http://schemas.econnect.nl/">
      <Terms xmlns="http://schemas.microsoft.com/office/infopath/2007/PartnerControls"/>
    </eCDocumentTypeTaxHTField0>
  </documentManagement>
</p:properties>
</file>

<file path=customXml/itemProps1.xml><?xml version="1.0" encoding="utf-8"?>
<ds:datastoreItem xmlns:ds="http://schemas.openxmlformats.org/officeDocument/2006/customXml" ds:itemID="{046031D4-AD76-4B9B-96F0-A5E6820E8859}"/>
</file>

<file path=customXml/itemProps2.xml><?xml version="1.0" encoding="utf-8"?>
<ds:datastoreItem xmlns:ds="http://schemas.openxmlformats.org/officeDocument/2006/customXml" ds:itemID="{673EC2A5-40CE-4A2A-9062-3F9BD594E4F4}"/>
</file>

<file path=customXml/itemProps3.xml><?xml version="1.0" encoding="utf-8"?>
<ds:datastoreItem xmlns:ds="http://schemas.openxmlformats.org/officeDocument/2006/customXml" ds:itemID="{E6782412-DE65-44DE-8C22-26DBE81D02A0}"/>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Conclusion</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Persuitnodiging voorafgaand aan actie</dc:title>
  <dc:creator>Jelle van de Kamp</dc:creator>
  <cp:lastModifiedBy>Jelle van de Kamp</cp:lastModifiedBy>
  <cp:revision>1</cp:revision>
  <dcterms:created xsi:type="dcterms:W3CDTF">2015-04-01T12:53:00Z</dcterms:created>
  <dcterms:modified xsi:type="dcterms:W3CDTF">2015-04-01T12:55:00Z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0x010100AE2D39CEA838F848BD5F3F4B9E7B1B7E</vt:lpwstr>
  </property>
  <property fmtid="{D5CDD505-2E9C-101B-9397-08002B2CF9AE}" pid="3" name="DocumentCategorieen">
    <vt:lpwstr/>
  </property>
  <property fmtid="{D5CDD505-2E9C-101B-9397-08002B2CF9AE}" pid="4" name="TaxKeyword">
    <vt:lpwstr/>
  </property>
  <property fmtid="{D5CDD505-2E9C-101B-9397-08002B2CF9AE}" pid="5" name="eCDocumentType">
    <vt:lpwstr/>
  </property>
</Properties>
</file>