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7A" w:rsidRPr="001C64BA" w:rsidRDefault="00552E7A" w:rsidP="00552E7A">
      <w:pPr>
        <w:spacing w:line="260" w:lineRule="exact"/>
        <w:ind w:left="6372" w:firstLine="708"/>
        <w:rPr>
          <w:rFonts w:ascii="KWFFedraSans" w:hAnsi="KWFFedraSans" w:cs="Arial"/>
          <w:b/>
        </w:rPr>
      </w:pPr>
      <w:r w:rsidRPr="001C64BA">
        <w:rPr>
          <w:rFonts w:ascii="KWFFedraSans" w:hAnsi="KWFFedraSans" w:cs="Arial"/>
          <w:b/>
        </w:rPr>
        <w:t>Logo organisatie</w:t>
      </w:r>
    </w:p>
    <w:p w:rsidR="00552E7A" w:rsidRPr="001C64BA" w:rsidRDefault="00552E7A" w:rsidP="00552E7A">
      <w:pPr>
        <w:spacing w:line="260" w:lineRule="exact"/>
        <w:rPr>
          <w:rFonts w:ascii="KWFFedraSans" w:hAnsi="KWFFedraSans" w:cs="Arial"/>
          <w:b/>
        </w:rPr>
      </w:pPr>
    </w:p>
    <w:p w:rsidR="00552E7A" w:rsidRPr="001C64BA" w:rsidRDefault="00552E7A" w:rsidP="00552E7A">
      <w:pPr>
        <w:spacing w:line="260" w:lineRule="exact"/>
        <w:rPr>
          <w:rFonts w:ascii="KWFFedraSans" w:hAnsi="KWFFedraSans" w:cs="Arial"/>
          <w:b/>
        </w:rPr>
      </w:pPr>
    </w:p>
    <w:p w:rsidR="00552E7A" w:rsidRPr="001C64BA" w:rsidRDefault="00552E7A" w:rsidP="00552E7A">
      <w:pPr>
        <w:spacing w:line="260" w:lineRule="exact"/>
        <w:rPr>
          <w:rFonts w:ascii="KWFFedraSans" w:hAnsi="KWFFedraSans" w:cs="Arial"/>
          <w:b/>
        </w:rPr>
      </w:pPr>
    </w:p>
    <w:p w:rsidR="00552E7A" w:rsidRPr="001C64BA" w:rsidRDefault="00552E7A" w:rsidP="00552E7A">
      <w:pPr>
        <w:spacing w:line="260" w:lineRule="exact"/>
        <w:rPr>
          <w:rFonts w:ascii="KWFFedraSans" w:hAnsi="KWFFedraSans" w:cs="Arial"/>
        </w:rPr>
      </w:pPr>
      <w:r w:rsidRPr="001C64BA">
        <w:rPr>
          <w:rFonts w:ascii="KWFFedraSans" w:hAnsi="KWFFedraSans" w:cs="Arial"/>
          <w:b/>
          <w:sz w:val="28"/>
          <w:szCs w:val="28"/>
        </w:rPr>
        <w:t>Persbericht</w:t>
      </w:r>
      <w:r w:rsidRPr="001C64BA">
        <w:rPr>
          <w:rFonts w:ascii="KWFFedraSans" w:hAnsi="KWFFedraSans" w:cs="Arial"/>
          <w:b/>
        </w:rPr>
        <w:t xml:space="preserve">  </w:t>
      </w:r>
      <w:r w:rsidRPr="001C64BA">
        <w:rPr>
          <w:rFonts w:ascii="KWFFedraSans" w:hAnsi="KWFFedraSans" w:cs="Arial"/>
          <w:color w:val="4F81BD"/>
          <w:sz w:val="24"/>
          <w:szCs w:val="24"/>
        </w:rPr>
        <w:t>[Dit persbericht kun je voorafgaand aan je actie versturen. Vul zelf de blauwe velden in]</w:t>
      </w:r>
    </w:p>
    <w:p w:rsidR="00552E7A" w:rsidRPr="001C64BA" w:rsidRDefault="00552E7A" w:rsidP="00552E7A">
      <w:pPr>
        <w:spacing w:line="260" w:lineRule="exact"/>
        <w:rPr>
          <w:rFonts w:ascii="KWFFedraSans" w:hAnsi="KWFFedraSans" w:cs="Arial"/>
          <w:b/>
        </w:rPr>
      </w:pPr>
    </w:p>
    <w:p w:rsidR="00552E7A" w:rsidRPr="001C64BA" w:rsidRDefault="00552E7A" w:rsidP="00552E7A">
      <w:pPr>
        <w:spacing w:line="260" w:lineRule="exact"/>
        <w:rPr>
          <w:rFonts w:ascii="KWFFedraSans" w:hAnsi="KWFFedraSans" w:cs="Arial"/>
          <w:b/>
          <w:sz w:val="24"/>
          <w:szCs w:val="24"/>
        </w:rPr>
      </w:pPr>
    </w:p>
    <w:p w:rsidR="00552E7A" w:rsidRPr="001C64BA" w:rsidRDefault="00552E7A" w:rsidP="00552E7A">
      <w:pPr>
        <w:spacing w:line="260" w:lineRule="exact"/>
        <w:rPr>
          <w:rFonts w:ascii="KWFFedraSans" w:hAnsi="KWFFedraSans" w:cs="Arial"/>
          <w:b/>
          <w:sz w:val="24"/>
          <w:szCs w:val="24"/>
        </w:rPr>
      </w:pPr>
    </w:p>
    <w:p w:rsidR="00552E7A" w:rsidRPr="001C64BA" w:rsidRDefault="00552E7A" w:rsidP="00552E7A">
      <w:pPr>
        <w:spacing w:line="260" w:lineRule="exact"/>
        <w:rPr>
          <w:rFonts w:ascii="KWFFedraSans" w:hAnsi="KWFFedraSans" w:cs="Arial"/>
          <w:b/>
          <w:color w:val="4F81BD"/>
          <w:sz w:val="24"/>
          <w:szCs w:val="24"/>
        </w:rPr>
      </w:pPr>
      <w:r w:rsidRPr="001C64BA">
        <w:rPr>
          <w:rFonts w:ascii="KWFFedraSans" w:hAnsi="KWFFedraSans" w:cs="Arial"/>
          <w:b/>
          <w:color w:val="4F81BD"/>
          <w:sz w:val="24"/>
          <w:szCs w:val="24"/>
        </w:rPr>
        <w:t>[TITEL: [naam] organiseert [actie] voor KWF Kankerbestrijding]</w:t>
      </w:r>
    </w:p>
    <w:p w:rsidR="00552E7A" w:rsidRPr="001C64BA" w:rsidRDefault="00552E7A" w:rsidP="00552E7A">
      <w:pPr>
        <w:spacing w:line="260" w:lineRule="exact"/>
        <w:rPr>
          <w:rFonts w:ascii="KWFFedraSans" w:hAnsi="KWFFedraSans" w:cs="Arial"/>
          <w:b/>
        </w:rPr>
      </w:pPr>
    </w:p>
    <w:p w:rsidR="00552E7A" w:rsidRPr="001C64BA" w:rsidRDefault="00552E7A" w:rsidP="00552E7A">
      <w:pPr>
        <w:spacing w:line="260" w:lineRule="exact"/>
        <w:rPr>
          <w:rFonts w:ascii="KWFFedraSans" w:hAnsi="KWFFedraSans" w:cs="Arial"/>
          <w:b/>
        </w:rPr>
      </w:pPr>
      <w:r w:rsidRPr="001C64BA">
        <w:rPr>
          <w:rFonts w:ascii="KWFFedraSans" w:hAnsi="KWFFedraSans" w:cs="Arial"/>
          <w:b/>
          <w:color w:val="4F81BD"/>
        </w:rPr>
        <w:t>[Plaats], [datum]</w:t>
      </w:r>
      <w:r w:rsidRPr="001C64BA">
        <w:rPr>
          <w:rFonts w:ascii="KWFFedraSans" w:hAnsi="KWFFedraSans" w:cs="Arial"/>
          <w:b/>
        </w:rPr>
        <w:t xml:space="preserve"> – Op </w:t>
      </w:r>
      <w:r w:rsidRPr="001C64BA">
        <w:rPr>
          <w:rFonts w:ascii="KWFFedraSans" w:hAnsi="KWFFedraSans" w:cs="Arial"/>
          <w:b/>
          <w:color w:val="4F81BD"/>
        </w:rPr>
        <w:t>[datum]</w:t>
      </w:r>
      <w:r w:rsidRPr="001C64BA">
        <w:rPr>
          <w:rFonts w:ascii="KWFFedraSans" w:hAnsi="KWFFedraSans" w:cs="Arial"/>
          <w:b/>
        </w:rPr>
        <w:t xml:space="preserve"> organiseert </w:t>
      </w:r>
      <w:r w:rsidRPr="001C64BA">
        <w:rPr>
          <w:rFonts w:ascii="KWFFedraSans" w:hAnsi="KWFFedraSans" w:cs="Arial"/>
          <w:b/>
          <w:color w:val="4F81BD"/>
        </w:rPr>
        <w:t>[naam] [naam actie]</w:t>
      </w:r>
      <w:r w:rsidRPr="001C64BA">
        <w:rPr>
          <w:rFonts w:ascii="KWFFedraSans" w:hAnsi="KWFFedraSans" w:cs="Arial"/>
          <w:b/>
        </w:rPr>
        <w:t xml:space="preserve">. </w:t>
      </w:r>
      <w:r w:rsidRPr="001C64BA">
        <w:rPr>
          <w:rFonts w:ascii="KWFFedraSans" w:hAnsi="KWFFedraSans" w:cs="Arial"/>
          <w:b/>
          <w:color w:val="4F81BD"/>
        </w:rPr>
        <w:t>[Korte uitleg van de actie. Beantwoord in deze eerste alinea in het kort de vragen wie, wat, wanneer, waarom, waar en hoe?]</w:t>
      </w:r>
    </w:p>
    <w:p w:rsidR="00552E7A" w:rsidRPr="001C64BA" w:rsidRDefault="00552E7A" w:rsidP="00552E7A">
      <w:pPr>
        <w:spacing w:line="260" w:lineRule="exact"/>
        <w:rPr>
          <w:rFonts w:ascii="KWFFedraSans" w:hAnsi="KWFFedraSans" w:cs="Arial"/>
          <w:b/>
        </w:rPr>
      </w:pPr>
    </w:p>
    <w:p w:rsidR="00552E7A" w:rsidRPr="001C64BA" w:rsidRDefault="00552E7A" w:rsidP="00552E7A">
      <w:pPr>
        <w:spacing w:line="260" w:lineRule="exact"/>
        <w:rPr>
          <w:rFonts w:ascii="KWFFedraSans" w:hAnsi="KWFFedraSans" w:cs="Arial"/>
          <w:color w:val="4F81BD"/>
        </w:rPr>
      </w:pPr>
      <w:r w:rsidRPr="001C64BA">
        <w:rPr>
          <w:rFonts w:ascii="KWFFedraSans" w:hAnsi="KWFFedraSans" w:cs="Arial"/>
          <w:color w:val="4F81BD"/>
        </w:rPr>
        <w:t>[Ga in deze alinea verder in op bepaalde aspecten van de actie zoals het wat en waarom. Probeer het persoonlijk te maken en gebruik bij voorkeur een quote.]</w:t>
      </w:r>
    </w:p>
    <w:p w:rsidR="00552E7A" w:rsidRPr="001C64BA" w:rsidRDefault="00552E7A" w:rsidP="00552E7A">
      <w:pPr>
        <w:spacing w:line="260" w:lineRule="exact"/>
        <w:rPr>
          <w:rFonts w:ascii="KWFFedraSans" w:hAnsi="KWFFedraSans" w:cs="Arial"/>
        </w:rPr>
      </w:pPr>
      <w:bookmarkStart w:id="0" w:name="_GoBack"/>
      <w:bookmarkEnd w:id="0"/>
    </w:p>
    <w:p w:rsidR="00552E7A" w:rsidRPr="001C64BA" w:rsidRDefault="00552E7A" w:rsidP="00552E7A">
      <w:pPr>
        <w:spacing w:line="260" w:lineRule="exact"/>
        <w:rPr>
          <w:rFonts w:ascii="KWFFedraSans" w:hAnsi="KWFFedraSans" w:cs="Arial"/>
          <w:b/>
          <w:color w:val="4F81BD"/>
        </w:rPr>
      </w:pPr>
      <w:r w:rsidRPr="001C64BA">
        <w:rPr>
          <w:rFonts w:ascii="KWFFedraSans" w:hAnsi="KWFFedraSans" w:cs="Arial"/>
          <w:b/>
          <w:color w:val="4F81BD"/>
        </w:rPr>
        <w:t>[Tussenkop. Bijvoorbeeld: Doe mee!]</w:t>
      </w:r>
    </w:p>
    <w:p w:rsidR="00552E7A" w:rsidRPr="001C64BA" w:rsidRDefault="00552E7A" w:rsidP="00552E7A">
      <w:pPr>
        <w:spacing w:line="260" w:lineRule="exact"/>
        <w:rPr>
          <w:rFonts w:ascii="KWFFedraSans" w:hAnsi="KWFFedraSans" w:cs="Arial"/>
          <w:color w:val="4F81BD"/>
        </w:rPr>
      </w:pPr>
      <w:r w:rsidRPr="001C64BA">
        <w:rPr>
          <w:rFonts w:ascii="KWFFedraSans" w:hAnsi="KWFFedraSans" w:cs="Arial"/>
          <w:color w:val="4F81BD"/>
        </w:rPr>
        <w:t>[Licht toe hoe mensen de actie kunnen steunen. Zoek je deelnemers of zoek je sponsoren? Of kunnen de mensen iets kopen of geld doneren? Verwijs naar meer informatie en leg uit wat mensen kunnen doen om jouw actie tot een succes te maken.</w:t>
      </w:r>
    </w:p>
    <w:p w:rsidR="00552E7A" w:rsidRPr="001C64BA" w:rsidRDefault="00552E7A" w:rsidP="00552E7A">
      <w:pPr>
        <w:spacing w:line="260" w:lineRule="exact"/>
        <w:rPr>
          <w:rFonts w:ascii="KWFFedraSans" w:hAnsi="KWFFedraSans" w:cs="Arial"/>
        </w:rPr>
      </w:pPr>
    </w:p>
    <w:p w:rsidR="00552E7A" w:rsidRPr="001C64BA" w:rsidRDefault="00552E7A" w:rsidP="00552E7A">
      <w:pPr>
        <w:spacing w:line="260" w:lineRule="exact"/>
        <w:rPr>
          <w:rFonts w:ascii="KWFFedraSans" w:hAnsi="KWFFedraSans" w:cs="Arial"/>
        </w:rPr>
      </w:pPr>
      <w:r w:rsidRPr="001C64BA">
        <w:rPr>
          <w:rFonts w:ascii="KWFFedraSans" w:hAnsi="KWFFedraSans" w:cs="Arial"/>
        </w:rPr>
        <w:t>Meer informatie over deze actie is te vinden op acties.kwf.nl/</w:t>
      </w:r>
      <w:r w:rsidRPr="001C64BA">
        <w:rPr>
          <w:rFonts w:ascii="KWFFedraSans" w:hAnsi="KWFFedraSans" w:cs="Arial"/>
          <w:color w:val="4F81BD"/>
        </w:rPr>
        <w:t>[naam actie]</w:t>
      </w:r>
      <w:r w:rsidRPr="001C64BA">
        <w:rPr>
          <w:rFonts w:ascii="KWFFedraSans" w:hAnsi="KWFFedraSans" w:cs="Arial"/>
        </w:rPr>
        <w:t xml:space="preserve">. Hier worden updates over de actie geplaatst, kunnen mensen direct doneren of zelf een actie starten. </w:t>
      </w:r>
    </w:p>
    <w:p w:rsidR="00552E7A" w:rsidRPr="001C64BA" w:rsidRDefault="00552E7A" w:rsidP="00552E7A">
      <w:pPr>
        <w:spacing w:line="260" w:lineRule="exact"/>
        <w:rPr>
          <w:rFonts w:ascii="KWFFedraSans" w:hAnsi="KWFFedraSans" w:cs="Arial"/>
          <w:b/>
        </w:rPr>
      </w:pPr>
    </w:p>
    <w:p w:rsidR="00552E7A" w:rsidRPr="001C64BA" w:rsidRDefault="00552E7A" w:rsidP="00552E7A">
      <w:pPr>
        <w:pBdr>
          <w:bottom w:val="single" w:sz="6" w:space="1" w:color="auto"/>
        </w:pBdr>
        <w:spacing w:line="260" w:lineRule="exact"/>
        <w:rPr>
          <w:rFonts w:ascii="KWFFedraSans" w:hAnsi="KWFFedraSans" w:cs="Arial"/>
        </w:rPr>
      </w:pPr>
    </w:p>
    <w:p w:rsidR="00552E7A" w:rsidRPr="001C64BA" w:rsidRDefault="00552E7A" w:rsidP="00552E7A">
      <w:pPr>
        <w:spacing w:line="260" w:lineRule="exact"/>
        <w:rPr>
          <w:rFonts w:ascii="KWFFedraSans" w:hAnsi="KWFFedraSans" w:cs="Arial"/>
        </w:rPr>
      </w:pPr>
    </w:p>
    <w:p w:rsidR="00552E7A" w:rsidRPr="001C64BA" w:rsidRDefault="00552E7A" w:rsidP="00552E7A">
      <w:pPr>
        <w:spacing w:line="260" w:lineRule="exact"/>
        <w:rPr>
          <w:rFonts w:ascii="KWFFedraSans" w:hAnsi="KWFFedraSans" w:cs="Arial"/>
          <w:b/>
        </w:rPr>
      </w:pPr>
      <w:r w:rsidRPr="001C64BA">
        <w:rPr>
          <w:rFonts w:ascii="KWFFedraSans" w:hAnsi="KWFFedraSans" w:cs="Arial"/>
          <w:b/>
        </w:rPr>
        <w:t>Noot voor de redactie</w:t>
      </w:r>
    </w:p>
    <w:p w:rsidR="00552E7A" w:rsidRPr="001C64BA" w:rsidRDefault="00552E7A" w:rsidP="00552E7A">
      <w:pPr>
        <w:spacing w:line="260" w:lineRule="exact"/>
        <w:rPr>
          <w:rFonts w:ascii="KWFFedraSans" w:hAnsi="KWFFedraSans" w:cs="Arial"/>
          <w:color w:val="4F81BD"/>
        </w:rPr>
      </w:pPr>
      <w:r w:rsidRPr="001C64BA">
        <w:rPr>
          <w:rFonts w:ascii="KWFFedraSans" w:hAnsi="KWFFedraSans" w:cs="Arial"/>
        </w:rPr>
        <w:t xml:space="preserve">Heeft u vragen? Wilt u meer weten, of bent u op zoek naar beeldmateriaal? Neem dan contact op met </w:t>
      </w:r>
      <w:r w:rsidRPr="001C64BA">
        <w:rPr>
          <w:rFonts w:ascii="KWFFedraSans" w:hAnsi="KWFFedraSans" w:cs="Arial"/>
          <w:color w:val="4F81BD"/>
        </w:rPr>
        <w:t xml:space="preserve">[naam contactpersoon], [telefoonnummer] </w:t>
      </w:r>
      <w:r w:rsidRPr="001C64BA">
        <w:rPr>
          <w:rFonts w:ascii="KWFFedraSans" w:hAnsi="KWFFedraSans" w:cs="Arial"/>
        </w:rPr>
        <w:t>of via</w:t>
      </w:r>
      <w:r w:rsidRPr="001C64BA">
        <w:rPr>
          <w:rFonts w:ascii="KWFFedraSans" w:hAnsi="KWFFedraSans" w:cs="Arial"/>
          <w:color w:val="4F81BD"/>
        </w:rPr>
        <w:t xml:space="preserve"> [e-mailadres].</w:t>
      </w:r>
    </w:p>
    <w:p w:rsidR="00552E7A" w:rsidRPr="001C64BA" w:rsidRDefault="00552E7A" w:rsidP="00552E7A">
      <w:pPr>
        <w:spacing w:line="260" w:lineRule="exact"/>
        <w:rPr>
          <w:rFonts w:ascii="KWFFedraSans" w:hAnsi="KWFFedraSans" w:cs="Arial"/>
          <w:b/>
          <w:color w:val="4F81BD"/>
        </w:rPr>
      </w:pPr>
    </w:p>
    <w:p w:rsidR="001C64BA" w:rsidRPr="001C64BA" w:rsidRDefault="001C64BA" w:rsidP="001C64BA">
      <w:pPr>
        <w:tabs>
          <w:tab w:val="left" w:pos="7144"/>
          <w:tab w:val="left" w:pos="7314"/>
        </w:tabs>
        <w:rPr>
          <w:rFonts w:ascii="KWFFedraSans" w:hAnsi="KWFFedraSans"/>
          <w:b/>
          <w:color w:val="333333"/>
        </w:rPr>
      </w:pPr>
      <w:r w:rsidRPr="001C64BA">
        <w:rPr>
          <w:rFonts w:ascii="KWFFedraSans" w:hAnsi="KWFFedraSans" w:cs="Arial"/>
          <w:b/>
        </w:rPr>
        <w:t>In actie voor KWF Kankerbestrijding</w:t>
      </w:r>
      <w:r w:rsidRPr="001C64BA">
        <w:rPr>
          <w:rFonts w:ascii="KWFFedraSans" w:hAnsi="KWFFedraSans"/>
          <w:b/>
          <w:color w:val="333333"/>
        </w:rPr>
        <w:t xml:space="preserve"> </w:t>
      </w:r>
    </w:p>
    <w:p w:rsidR="001C64BA" w:rsidRPr="001C64BA" w:rsidRDefault="001C64BA" w:rsidP="001C64BA">
      <w:pPr>
        <w:rPr>
          <w:rFonts w:ascii="KWFFedraSans" w:hAnsi="KWFFedraSans"/>
          <w:color w:val="333333"/>
        </w:rPr>
      </w:pPr>
      <w:r w:rsidRPr="001C64BA">
        <w:rPr>
          <w:rFonts w:ascii="KWFFedraSans" w:hAnsi="KWFFedraSans"/>
          <w:color w:val="333333"/>
        </w:rPr>
        <w:t>Kanker raakt ons allemaal. Eén op de drie Nederlanders krijgt gedurende zijn leven de diagnose kanker. Per jaar zijn dat ruim honderdduizend mensen. Gelukkig kan KWF Kankerbestrijding al decennialang rekenen op brede steun vanuit de samenleving. Alleen samen kunnen we ons ideaal waarmaken. Heel trots zijn we dan ook op de circa 400 initiatieven die jaarlijks voor KWF Kankerbestrijding door enthousiaste actienemers worden georganiseerd. Afgelopen jaar brachten acties – groot en klein - maar liefst 21,3 miljoen euro op.</w:t>
      </w:r>
    </w:p>
    <w:p w:rsidR="00552E7A" w:rsidRPr="001C64BA" w:rsidRDefault="00552E7A" w:rsidP="00552E7A">
      <w:pPr>
        <w:spacing w:line="260" w:lineRule="exact"/>
        <w:rPr>
          <w:rFonts w:ascii="KWFFedraSans" w:hAnsi="KWFFedraSans" w:cs="Arial"/>
          <w:color w:val="4F81BD"/>
        </w:rPr>
      </w:pPr>
    </w:p>
    <w:p w:rsidR="00552E7A" w:rsidRPr="001C64BA" w:rsidRDefault="00552E7A" w:rsidP="00552E7A">
      <w:pPr>
        <w:spacing w:line="260" w:lineRule="exact"/>
        <w:rPr>
          <w:rFonts w:ascii="KWFFedraSans" w:hAnsi="KWFFedraSans" w:cs="Arial"/>
          <w:color w:val="4F81BD"/>
        </w:rPr>
      </w:pPr>
    </w:p>
    <w:p w:rsidR="00552E7A" w:rsidRPr="001C64BA" w:rsidRDefault="00552E7A" w:rsidP="00552E7A">
      <w:pPr>
        <w:spacing w:line="260" w:lineRule="exact"/>
        <w:rPr>
          <w:rFonts w:ascii="KWFFedraSans" w:hAnsi="KWFFedraSans" w:cs="Arial"/>
          <w:color w:val="4F81BD"/>
        </w:rPr>
      </w:pPr>
    </w:p>
    <w:p w:rsidR="00552E7A" w:rsidRPr="001C64BA" w:rsidRDefault="00552E7A" w:rsidP="00552E7A">
      <w:pPr>
        <w:spacing w:line="260" w:lineRule="exact"/>
        <w:rPr>
          <w:rFonts w:ascii="KWFFedraSans" w:hAnsi="KWFFedraSans" w:cs="Arial"/>
          <w:color w:val="4F81BD"/>
        </w:rPr>
      </w:pPr>
    </w:p>
    <w:p w:rsidR="00CA141E" w:rsidRPr="001C64BA" w:rsidRDefault="00CA141E">
      <w:pPr>
        <w:rPr>
          <w:rFonts w:ascii="KWFFedraSans" w:hAnsi="KWFFedraSans"/>
        </w:rPr>
      </w:pPr>
    </w:p>
    <w:sectPr w:rsidR="00CA141E" w:rsidRPr="001C64B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7A" w:rsidRDefault="00552E7A" w:rsidP="00552E7A">
      <w:r>
        <w:separator/>
      </w:r>
    </w:p>
  </w:endnote>
  <w:endnote w:type="continuationSeparator" w:id="0">
    <w:p w:rsidR="00552E7A" w:rsidRDefault="00552E7A" w:rsidP="0055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WFFedraSans">
    <w:panose1 w:val="02000503090000020004"/>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7A" w:rsidRDefault="00552E7A" w:rsidP="00552E7A">
      <w:r>
        <w:separator/>
      </w:r>
    </w:p>
  </w:footnote>
  <w:footnote w:type="continuationSeparator" w:id="0">
    <w:p w:rsidR="00552E7A" w:rsidRDefault="00552E7A" w:rsidP="0055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A" w:rsidRDefault="00552E7A" w:rsidP="00552E7A">
    <w:pPr>
      <w:pStyle w:val="Koptekst"/>
    </w:pPr>
    <w:r>
      <w:rPr>
        <w:noProof/>
      </w:rPr>
      <w:drawing>
        <wp:inline distT="0" distB="0" distL="0" distR="0" wp14:anchorId="1287A78A" wp14:editId="79331CF1">
          <wp:extent cx="2505075" cy="457200"/>
          <wp:effectExtent l="0" t="0" r="9525" b="0"/>
          <wp:docPr id="1" name="Afbeelding 1" descr="Logo_InActieVoor_KWFKankerbestrijding(black)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ActieVoor_KWFKankerbestrijding(black)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457200"/>
                  </a:xfrm>
                  <a:prstGeom prst="rect">
                    <a:avLst/>
                  </a:prstGeom>
                  <a:noFill/>
                  <a:ln>
                    <a:noFill/>
                  </a:ln>
                </pic:spPr>
              </pic:pic>
            </a:graphicData>
          </a:graphic>
        </wp:inline>
      </w:drawing>
    </w:r>
  </w:p>
  <w:p w:rsidR="00552E7A" w:rsidRPr="00552E7A" w:rsidRDefault="00552E7A" w:rsidP="00552E7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7A"/>
    <w:rsid w:val="001C64BA"/>
    <w:rsid w:val="004E1984"/>
    <w:rsid w:val="00552E7A"/>
    <w:rsid w:val="006B50EB"/>
    <w:rsid w:val="00CA1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E7A"/>
    <w:pPr>
      <w:spacing w:after="0" w:line="240" w:lineRule="auto"/>
    </w:pPr>
    <w:rPr>
      <w:rFonts w:ascii="Franklin Gothic Book" w:eastAsia="Times New Roman" w:hAnsi="Franklin Gothic Book"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2E7A"/>
    <w:pPr>
      <w:tabs>
        <w:tab w:val="center" w:pos="4536"/>
        <w:tab w:val="right" w:pos="9072"/>
      </w:tabs>
    </w:pPr>
  </w:style>
  <w:style w:type="character" w:customStyle="1" w:styleId="KoptekstChar">
    <w:name w:val="Koptekst Char"/>
    <w:basedOn w:val="Standaardalinea-lettertype"/>
    <w:link w:val="Koptekst"/>
    <w:uiPriority w:val="99"/>
    <w:rsid w:val="00552E7A"/>
    <w:rPr>
      <w:rFonts w:ascii="Franklin Gothic Book" w:eastAsia="Times New Roman" w:hAnsi="Franklin Gothic Book" w:cs="Times New Roman"/>
      <w:sz w:val="20"/>
      <w:szCs w:val="20"/>
      <w:lang w:eastAsia="nl-NL"/>
    </w:rPr>
  </w:style>
  <w:style w:type="paragraph" w:styleId="Voettekst">
    <w:name w:val="footer"/>
    <w:basedOn w:val="Standaard"/>
    <w:link w:val="VoettekstChar"/>
    <w:uiPriority w:val="99"/>
    <w:unhideWhenUsed/>
    <w:rsid w:val="00552E7A"/>
    <w:pPr>
      <w:tabs>
        <w:tab w:val="center" w:pos="4536"/>
        <w:tab w:val="right" w:pos="9072"/>
      </w:tabs>
    </w:pPr>
  </w:style>
  <w:style w:type="character" w:customStyle="1" w:styleId="VoettekstChar">
    <w:name w:val="Voettekst Char"/>
    <w:basedOn w:val="Standaardalinea-lettertype"/>
    <w:link w:val="Voettekst"/>
    <w:uiPriority w:val="99"/>
    <w:rsid w:val="00552E7A"/>
    <w:rPr>
      <w:rFonts w:ascii="Franklin Gothic Book" w:eastAsia="Times New Roman" w:hAnsi="Franklin Gothic Book" w:cs="Times New Roman"/>
      <w:sz w:val="20"/>
      <w:szCs w:val="20"/>
      <w:lang w:eastAsia="nl-NL"/>
    </w:rPr>
  </w:style>
  <w:style w:type="paragraph" w:styleId="Ballontekst">
    <w:name w:val="Balloon Text"/>
    <w:basedOn w:val="Standaard"/>
    <w:link w:val="BallontekstChar"/>
    <w:uiPriority w:val="99"/>
    <w:semiHidden/>
    <w:unhideWhenUsed/>
    <w:rsid w:val="00552E7A"/>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E7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E7A"/>
    <w:pPr>
      <w:spacing w:after="0" w:line="240" w:lineRule="auto"/>
    </w:pPr>
    <w:rPr>
      <w:rFonts w:ascii="Franklin Gothic Book" w:eastAsia="Times New Roman" w:hAnsi="Franklin Gothic Book"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2E7A"/>
    <w:pPr>
      <w:tabs>
        <w:tab w:val="center" w:pos="4536"/>
        <w:tab w:val="right" w:pos="9072"/>
      </w:tabs>
    </w:pPr>
  </w:style>
  <w:style w:type="character" w:customStyle="1" w:styleId="KoptekstChar">
    <w:name w:val="Koptekst Char"/>
    <w:basedOn w:val="Standaardalinea-lettertype"/>
    <w:link w:val="Koptekst"/>
    <w:uiPriority w:val="99"/>
    <w:rsid w:val="00552E7A"/>
    <w:rPr>
      <w:rFonts w:ascii="Franklin Gothic Book" w:eastAsia="Times New Roman" w:hAnsi="Franklin Gothic Book" w:cs="Times New Roman"/>
      <w:sz w:val="20"/>
      <w:szCs w:val="20"/>
      <w:lang w:eastAsia="nl-NL"/>
    </w:rPr>
  </w:style>
  <w:style w:type="paragraph" w:styleId="Voettekst">
    <w:name w:val="footer"/>
    <w:basedOn w:val="Standaard"/>
    <w:link w:val="VoettekstChar"/>
    <w:uiPriority w:val="99"/>
    <w:unhideWhenUsed/>
    <w:rsid w:val="00552E7A"/>
    <w:pPr>
      <w:tabs>
        <w:tab w:val="center" w:pos="4536"/>
        <w:tab w:val="right" w:pos="9072"/>
      </w:tabs>
    </w:pPr>
  </w:style>
  <w:style w:type="character" w:customStyle="1" w:styleId="VoettekstChar">
    <w:name w:val="Voettekst Char"/>
    <w:basedOn w:val="Standaardalinea-lettertype"/>
    <w:link w:val="Voettekst"/>
    <w:uiPriority w:val="99"/>
    <w:rsid w:val="00552E7A"/>
    <w:rPr>
      <w:rFonts w:ascii="Franklin Gothic Book" w:eastAsia="Times New Roman" w:hAnsi="Franklin Gothic Book" w:cs="Times New Roman"/>
      <w:sz w:val="20"/>
      <w:szCs w:val="20"/>
      <w:lang w:eastAsia="nl-NL"/>
    </w:rPr>
  </w:style>
  <w:style w:type="paragraph" w:styleId="Ballontekst">
    <w:name w:val="Balloon Text"/>
    <w:basedOn w:val="Standaard"/>
    <w:link w:val="BallontekstChar"/>
    <w:uiPriority w:val="99"/>
    <w:semiHidden/>
    <w:unhideWhenUsed/>
    <w:rsid w:val="00552E7A"/>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E7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80808-B1A9-465E-85D7-EDE780F9FF72}"/>
</file>

<file path=customXml/itemProps2.xml><?xml version="1.0" encoding="utf-8"?>
<ds:datastoreItem xmlns:ds="http://schemas.openxmlformats.org/officeDocument/2006/customXml" ds:itemID="{DC59B925-4A20-4E14-9FF2-4C017BD0144F}"/>
</file>

<file path=customXml/itemProps3.xml><?xml version="1.0" encoding="utf-8"?>
<ds:datastoreItem xmlns:ds="http://schemas.openxmlformats.org/officeDocument/2006/customXml" ds:itemID="{62876398-5B56-4DEA-B2B2-781F2268858B}"/>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Persbericht voorafgaand aan je actie</vt:lpstr>
    </vt:vector>
  </TitlesOfParts>
  <Company>Conclusion</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vooraf (doc)</dc:title>
  <dc:creator>Jelle van de Kamp</dc:creator>
  <cp:lastModifiedBy>Roxana Konig</cp:lastModifiedBy>
  <cp:revision>2</cp:revision>
  <dcterms:created xsi:type="dcterms:W3CDTF">2015-04-01T12:48:00Z</dcterms:created>
  <dcterms:modified xsi:type="dcterms:W3CDTF">2015-05-19T12:12:00Z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0x010100AE2D39CEA838F848BD5F3F4B9E7B1B7E</vt:lpwstr>
  </property>
  <property fmtid="{D5CDD505-2E9C-101B-9397-08002B2CF9AE}" pid="3" name="DocumentCategorieen">
    <vt:lpwstr/>
  </property>
  <property fmtid="{D5CDD505-2E9C-101B-9397-08002B2CF9AE}" pid="4" name="Order">
    <vt:r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b37fafe391a646b1bba2a482a3c6248e">
    <vt:lpwstr/>
  </property>
  <property fmtid="{D5CDD505-2E9C-101B-9397-08002B2CF9AE}" pid="11" name="TaxKeyword">
    <vt:lpwstr/>
  </property>
  <property fmtid="{D5CDD505-2E9C-101B-9397-08002B2CF9AE}" pid="12" name="eCDocumentType">
    <vt:lpwstr/>
  </property>
</Properties>
</file>